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CD3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4"/>
          <w:rFonts w:hint="default" w:ascii="Times New Roman" w:hAnsi="Times New Roman" w:eastAsia="方正小标宋_GBK" w:cs="Times New Roman"/>
          <w:b w:val="0"/>
          <w:bCs w:val="0"/>
          <w:sz w:val="44"/>
          <w:szCs w:val="44"/>
          <w:lang w:val="en-US" w:eastAsia="zh-CN" w:bidi="ar"/>
        </w:rPr>
      </w:pPr>
      <w:bookmarkStart w:id="0" w:name="_GoBack"/>
      <w:bookmarkEnd w:id="0"/>
      <w:r>
        <w:rPr>
          <w:rFonts w:hint="default" w:ascii="Times New Roman" w:hAnsi="Times New Roman" w:eastAsia="方正小标宋_GBK" w:cs="Times New Roman"/>
          <w:b w:val="0"/>
          <w:bCs w:val="0"/>
          <w:i w:val="0"/>
          <w:iCs w:val="0"/>
          <w:color w:val="000000"/>
          <w:kern w:val="0"/>
          <w:sz w:val="44"/>
          <w:szCs w:val="44"/>
          <w:u w:val="none"/>
          <w:lang w:val="en-US" w:eastAsia="zh-CN" w:bidi="ar"/>
        </w:rPr>
        <w:t>2025</w:t>
      </w:r>
      <w:r>
        <w:rPr>
          <w:rStyle w:val="4"/>
          <w:rFonts w:hint="default" w:ascii="Times New Roman" w:hAnsi="Times New Roman" w:eastAsia="方正小标宋_GBK" w:cs="Times New Roman"/>
          <w:b w:val="0"/>
          <w:bCs w:val="0"/>
          <w:sz w:val="44"/>
          <w:szCs w:val="44"/>
          <w:lang w:val="en-US" w:eastAsia="zh-CN" w:bidi="ar"/>
        </w:rPr>
        <w:t>年上半年全市园林绿化企业信用管理在建工程综合检查施工单位得分表</w:t>
      </w:r>
    </w:p>
    <w:p w14:paraId="4EAC92C5">
      <w:pPr>
        <w:bidi w:val="0"/>
        <w:rPr>
          <w:rFonts w:hint="default" w:ascii="Times New Roman" w:hAnsi="Times New Roman" w:cs="Times New Roman"/>
          <w:lang w:val="en-US" w:eastAsia="zh-CN"/>
        </w:rPr>
      </w:pPr>
    </w:p>
    <w:p w14:paraId="670FF464">
      <w:pPr>
        <w:tabs>
          <w:tab w:val="left" w:pos="1786"/>
        </w:tabs>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tab/>
      </w:r>
    </w:p>
    <w:tbl>
      <w:tblPr>
        <w:tblStyle w:val="2"/>
        <w:tblW w:w="505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45"/>
        <w:gridCol w:w="4997"/>
        <w:gridCol w:w="837"/>
      </w:tblGrid>
      <w:tr w14:paraId="6008D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7FD74">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施工单位</w:t>
            </w:r>
          </w:p>
        </w:tc>
        <w:tc>
          <w:tcPr>
            <w:tcW w:w="26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D1A9C9">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工程名称</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A0362">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得分</w:t>
            </w:r>
          </w:p>
        </w:tc>
      </w:tr>
      <w:tr w14:paraId="1DB86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A4D6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博弘环境建设有限公司</w:t>
            </w:r>
          </w:p>
        </w:tc>
        <w:tc>
          <w:tcPr>
            <w:tcW w:w="26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2FA7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昆山高新区玉湖公园北侧区域景观提升工程</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DC6C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97.00 </w:t>
            </w:r>
          </w:p>
        </w:tc>
      </w:tr>
      <w:tr w14:paraId="3EC6F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8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6318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昆山市城市绿化工程有限责任公司</w:t>
            </w:r>
          </w:p>
        </w:tc>
        <w:tc>
          <w:tcPr>
            <w:tcW w:w="26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F6C0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郭泽塘(夏驾河一沿沪大道)两岸景观绿化工程</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2CE0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96.47 </w:t>
            </w:r>
          </w:p>
        </w:tc>
      </w:tr>
      <w:tr w14:paraId="27B76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E2CB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江苏海光建设集团有限公司</w:t>
            </w:r>
          </w:p>
        </w:tc>
        <w:tc>
          <w:tcPr>
            <w:tcW w:w="26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7C2C1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公元壹号名邸 B37#、B38#楼景观、绿化工程</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4628B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96.13 </w:t>
            </w:r>
          </w:p>
        </w:tc>
      </w:tr>
      <w:tr w14:paraId="2F138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F208C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湖滨生态环境建设有限公司</w:t>
            </w:r>
          </w:p>
        </w:tc>
        <w:tc>
          <w:tcPr>
            <w:tcW w:w="26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2B8D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蓬朗社区公园</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F178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i w:val="0"/>
                <w:iCs w:val="0"/>
                <w:color w:val="000000"/>
                <w:kern w:val="0"/>
                <w:sz w:val="21"/>
                <w:szCs w:val="21"/>
                <w:u w:val="none"/>
                <w:lang w:val="en-US" w:eastAsia="zh-CN" w:bidi="ar"/>
              </w:rPr>
              <w:t>96.00</w:t>
            </w:r>
            <w:r>
              <w:rPr>
                <w:rFonts w:hint="default" w:ascii="Times New Roman" w:hAnsi="Times New Roman" w:cs="Times New Roman" w:eastAsiaTheme="minorEastAsia"/>
                <w:i w:val="0"/>
                <w:iCs w:val="0"/>
                <w:color w:val="000000"/>
                <w:kern w:val="0"/>
                <w:sz w:val="21"/>
                <w:szCs w:val="21"/>
                <w:u w:val="none"/>
                <w:lang w:val="en-US" w:eastAsia="zh-CN" w:bidi="ar"/>
              </w:rPr>
              <w:t xml:space="preserve"> </w:t>
            </w:r>
          </w:p>
        </w:tc>
      </w:tr>
      <w:tr w14:paraId="39DA0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209C7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江苏凯翔建设集团有限公司</w:t>
            </w:r>
          </w:p>
        </w:tc>
        <w:tc>
          <w:tcPr>
            <w:tcW w:w="26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24ABC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张浦镇长泰路（通湖路-锦上路）北侧景观绿化提升工程</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E498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95.00 </w:t>
            </w:r>
          </w:p>
        </w:tc>
      </w:tr>
      <w:tr w14:paraId="7BA9B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BF59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昆山市交通工程集团有限公司</w:t>
            </w:r>
          </w:p>
        </w:tc>
        <w:tc>
          <w:tcPr>
            <w:tcW w:w="26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8C501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祖冲之路南延绿化景观工程设计施工总承包ZCZLLH-EPC标段</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535C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90.30 </w:t>
            </w:r>
          </w:p>
        </w:tc>
      </w:tr>
      <w:tr w14:paraId="205E7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0D2A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江苏通运建设工程有限公司</w:t>
            </w:r>
          </w:p>
        </w:tc>
        <w:tc>
          <w:tcPr>
            <w:tcW w:w="26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E70C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黄浦公园提升改造工程</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B209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89.40 </w:t>
            </w:r>
          </w:p>
        </w:tc>
      </w:tr>
      <w:tr w14:paraId="02241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DA3A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南京河西园林工程有限公司</w:t>
            </w:r>
          </w:p>
        </w:tc>
        <w:tc>
          <w:tcPr>
            <w:tcW w:w="26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9A956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昆山西部医疗服务中心二期工程景观绿化工程</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58664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88.00 </w:t>
            </w:r>
          </w:p>
        </w:tc>
      </w:tr>
      <w:tr w14:paraId="65098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8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561E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苏州基业生态园林股份有限公司</w:t>
            </w:r>
          </w:p>
        </w:tc>
        <w:tc>
          <w:tcPr>
            <w:tcW w:w="26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E1D4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花桥经济开发区花园路东侧、花溪路南侧商住用房项目景观绿化工程</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6D22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86.50 </w:t>
            </w:r>
          </w:p>
        </w:tc>
      </w:tr>
      <w:tr w14:paraId="5C390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DDFFE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常州市尚农园林绿化有限公司</w:t>
            </w:r>
          </w:p>
        </w:tc>
        <w:tc>
          <w:tcPr>
            <w:tcW w:w="26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D0BB9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黄河路节点口袋公园新建</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5E231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85.00 </w:t>
            </w:r>
          </w:p>
        </w:tc>
      </w:tr>
      <w:tr w14:paraId="75178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18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545F6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河南洹河建设工程有限公司</w:t>
            </w:r>
          </w:p>
        </w:tc>
        <w:tc>
          <w:tcPr>
            <w:tcW w:w="26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114B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昆山市陆家镇香花路东侧、朱家路北侧地块住宅项目景观绿化工程</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0452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82.00 </w:t>
            </w:r>
          </w:p>
        </w:tc>
      </w:tr>
      <w:tr w14:paraId="7EC90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D4F0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昆山宝翔园林市政工程有限公司</w:t>
            </w:r>
          </w:p>
        </w:tc>
        <w:tc>
          <w:tcPr>
            <w:tcW w:w="26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EABC4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花溪路（花园路——312国道）景观绿化工程</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DBBB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72.00 </w:t>
            </w:r>
          </w:p>
        </w:tc>
      </w:tr>
      <w:tr w14:paraId="30DFE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8103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苏州国尊建设工程有限公司</w:t>
            </w:r>
          </w:p>
        </w:tc>
        <w:tc>
          <w:tcPr>
            <w:tcW w:w="26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2932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花桥远政路（绿地大道-金融大道）绿化工程</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D01B3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70.00 </w:t>
            </w:r>
          </w:p>
        </w:tc>
      </w:tr>
      <w:tr w14:paraId="38E4E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DA91A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浙江易道景观工程有限公司</w:t>
            </w:r>
          </w:p>
        </w:tc>
        <w:tc>
          <w:tcPr>
            <w:tcW w:w="26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6E29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昆山高新区城北大道南侧、兴友路西侧住宅用房新建项目景观工程</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3D9C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67.50 </w:t>
            </w:r>
          </w:p>
        </w:tc>
      </w:tr>
      <w:tr w14:paraId="7B9DF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A75F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江苏禾然园林工程有限公司</w:t>
            </w:r>
          </w:p>
        </w:tc>
        <w:tc>
          <w:tcPr>
            <w:tcW w:w="26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5836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昆山千灯新虹路S1地块11-15#楼园建绿化海绵工程</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59D77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65.00 </w:t>
            </w:r>
          </w:p>
        </w:tc>
      </w:tr>
    </w:tbl>
    <w:p w14:paraId="7BDE1DB5">
      <w:pPr>
        <w:tabs>
          <w:tab w:val="left" w:pos="1786"/>
        </w:tabs>
        <w:bidi w:val="0"/>
        <w:jc w:val="left"/>
        <w:rPr>
          <w:rFonts w:hint="default" w:ascii="Times New Roman" w:hAnsi="Times New Roman" w:cs="Times New Roman" w:eastAsiaTheme="minorEastAsia"/>
          <w:sz w:val="21"/>
          <w:szCs w:val="21"/>
          <w:lang w:val="en-US" w:eastAsia="zh-CN"/>
        </w:rPr>
      </w:pPr>
    </w:p>
    <w:sectPr>
      <w:pgSz w:w="11906" w:h="16838"/>
      <w:pgMar w:top="2098" w:right="1361"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C94DCB-CA37-4992-B17B-F65EDF4081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A4159694-5D98-405B-8005-7880E73EB03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NTJjNTE2ODc1NDQ0MjNhMTRmMTA5N2JhNjA3YTQifQ=="/>
  </w:docVars>
  <w:rsids>
    <w:rsidRoot w:val="00000000"/>
    <w:rsid w:val="024F7750"/>
    <w:rsid w:val="031E7391"/>
    <w:rsid w:val="0357150D"/>
    <w:rsid w:val="044B1D4A"/>
    <w:rsid w:val="071F1159"/>
    <w:rsid w:val="0A87160C"/>
    <w:rsid w:val="0B5E6BF3"/>
    <w:rsid w:val="0C282F4F"/>
    <w:rsid w:val="109955B6"/>
    <w:rsid w:val="118C0E72"/>
    <w:rsid w:val="124352F8"/>
    <w:rsid w:val="17A02FDB"/>
    <w:rsid w:val="19E65E6D"/>
    <w:rsid w:val="1A0A58D3"/>
    <w:rsid w:val="1AEE2AB9"/>
    <w:rsid w:val="1B3F7DDC"/>
    <w:rsid w:val="1C272D1C"/>
    <w:rsid w:val="1FFD1F7B"/>
    <w:rsid w:val="22AD4981"/>
    <w:rsid w:val="326A6DA4"/>
    <w:rsid w:val="38D9623C"/>
    <w:rsid w:val="3C3B6E8F"/>
    <w:rsid w:val="3E18798F"/>
    <w:rsid w:val="40B40373"/>
    <w:rsid w:val="40D82843"/>
    <w:rsid w:val="4763359B"/>
    <w:rsid w:val="48AA71EA"/>
    <w:rsid w:val="49A87C7D"/>
    <w:rsid w:val="51415870"/>
    <w:rsid w:val="51BD3E74"/>
    <w:rsid w:val="550A2B39"/>
    <w:rsid w:val="57964266"/>
    <w:rsid w:val="5C92184D"/>
    <w:rsid w:val="5EDF7591"/>
    <w:rsid w:val="5FC45073"/>
    <w:rsid w:val="61DA4490"/>
    <w:rsid w:val="64597FB2"/>
    <w:rsid w:val="6A2B5970"/>
    <w:rsid w:val="6E2F5855"/>
    <w:rsid w:val="70434F84"/>
    <w:rsid w:val="72F52F60"/>
    <w:rsid w:val="754B6618"/>
    <w:rsid w:val="758874CB"/>
    <w:rsid w:val="7C9B1FD7"/>
    <w:rsid w:val="7D741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21"/>
    <w:basedOn w:val="3"/>
    <w:qFormat/>
    <w:uiPriority w:val="0"/>
    <w:rPr>
      <w:rFonts w:hint="eastAsia" w:ascii="宋体" w:hAnsi="宋体" w:eastAsia="宋体" w:cs="宋体"/>
      <w:b/>
      <w:bCs/>
      <w:color w:val="000000"/>
      <w:sz w:val="36"/>
      <w:szCs w:val="36"/>
      <w:u w:val="none"/>
    </w:rPr>
  </w:style>
  <w:style w:type="character" w:customStyle="1" w:styleId="5">
    <w:name w:val="font131"/>
    <w:basedOn w:val="3"/>
    <w:qFormat/>
    <w:uiPriority w:val="0"/>
    <w:rPr>
      <w:rFonts w:hint="eastAsia" w:ascii="宋体" w:hAnsi="宋体" w:eastAsia="宋体" w:cs="宋体"/>
      <w:b/>
      <w:bCs/>
      <w:color w:val="000000"/>
      <w:sz w:val="20"/>
      <w:szCs w:val="20"/>
      <w:u w:val="none"/>
    </w:rPr>
  </w:style>
  <w:style w:type="character" w:customStyle="1" w:styleId="6">
    <w:name w:val="font141"/>
    <w:basedOn w:val="3"/>
    <w:qFormat/>
    <w:uiPriority w:val="0"/>
    <w:rPr>
      <w:rFonts w:hint="eastAsia" w:ascii="宋体" w:hAnsi="宋体" w:eastAsia="宋体" w:cs="宋体"/>
      <w:color w:val="000000"/>
      <w:sz w:val="20"/>
      <w:szCs w:val="20"/>
      <w:u w:val="none"/>
    </w:rPr>
  </w:style>
  <w:style w:type="character" w:customStyle="1" w:styleId="7">
    <w:name w:val="font51"/>
    <w:basedOn w:val="3"/>
    <w:qFormat/>
    <w:uiPriority w:val="0"/>
    <w:rPr>
      <w:rFonts w:hint="default" w:ascii="Times New Roman" w:hAnsi="Times New Roman" w:cs="Times New Roman"/>
      <w:color w:val="000000"/>
      <w:sz w:val="20"/>
      <w:szCs w:val="20"/>
      <w:u w:val="none"/>
    </w:rPr>
  </w:style>
  <w:style w:type="character" w:customStyle="1" w:styleId="8">
    <w:name w:val="font71"/>
    <w:basedOn w:val="3"/>
    <w:qFormat/>
    <w:uiPriority w:val="0"/>
    <w:rPr>
      <w:rFonts w:hint="default" w:ascii="Times New Roman" w:hAnsi="Times New Roman" w:cs="Times New Roman"/>
      <w:color w:val="000000"/>
      <w:sz w:val="20"/>
      <w:szCs w:val="20"/>
      <w:u w:val="none"/>
    </w:rPr>
  </w:style>
  <w:style w:type="character" w:customStyle="1" w:styleId="9">
    <w:name w:val="font41"/>
    <w:basedOn w:val="3"/>
    <w:qFormat/>
    <w:uiPriority w:val="0"/>
    <w:rPr>
      <w:rFonts w:hint="eastAsia" w:ascii="宋体" w:hAnsi="宋体" w:eastAsia="宋体" w:cs="宋体"/>
      <w:color w:val="000000"/>
      <w:sz w:val="20"/>
      <w:szCs w:val="20"/>
      <w:u w:val="none"/>
    </w:rPr>
  </w:style>
  <w:style w:type="character" w:customStyle="1" w:styleId="10">
    <w:name w:val="font61"/>
    <w:basedOn w:val="3"/>
    <w:qFormat/>
    <w:uiPriority w:val="0"/>
    <w:rPr>
      <w:rFonts w:hint="eastAsia" w:ascii="宋体" w:hAnsi="宋体" w:eastAsia="宋体" w:cs="宋体"/>
      <w:b/>
      <w:color w:val="000000"/>
      <w:sz w:val="22"/>
      <w:szCs w:val="22"/>
      <w:u w:val="none"/>
    </w:rPr>
  </w:style>
  <w:style w:type="character" w:customStyle="1" w:styleId="11">
    <w:name w:val="font01"/>
    <w:basedOn w:val="3"/>
    <w:qFormat/>
    <w:uiPriority w:val="0"/>
    <w:rPr>
      <w:rFonts w:hint="eastAsia" w:ascii="宋体" w:hAnsi="宋体" w:eastAsia="宋体" w:cs="宋体"/>
      <w:color w:val="000000"/>
      <w:sz w:val="20"/>
      <w:szCs w:val="20"/>
      <w:u w:val="none"/>
    </w:rPr>
  </w:style>
  <w:style w:type="character" w:customStyle="1" w:styleId="12">
    <w:name w:val="font21"/>
    <w:basedOn w:val="3"/>
    <w:qFormat/>
    <w:uiPriority w:val="0"/>
    <w:rPr>
      <w:rFonts w:hint="eastAsia" w:ascii="宋体" w:hAnsi="宋体" w:eastAsia="宋体" w:cs="宋体"/>
      <w:color w:val="000000"/>
      <w:sz w:val="20"/>
      <w:szCs w:val="20"/>
      <w:u w:val="none"/>
    </w:rPr>
  </w:style>
  <w:style w:type="character" w:customStyle="1" w:styleId="13">
    <w:name w:val="font91"/>
    <w:basedOn w:val="3"/>
    <w:qFormat/>
    <w:uiPriority w:val="0"/>
    <w:rPr>
      <w:rFonts w:hint="default" w:ascii="Times New Roman" w:hAnsi="Times New Roman" w:cs="Times New Roman"/>
      <w:color w:val="000000"/>
      <w:sz w:val="20"/>
      <w:szCs w:val="20"/>
      <w:u w:val="none"/>
    </w:rPr>
  </w:style>
  <w:style w:type="character" w:customStyle="1" w:styleId="14">
    <w:name w:val="font12"/>
    <w:basedOn w:val="3"/>
    <w:qFormat/>
    <w:uiPriority w:val="0"/>
    <w:rPr>
      <w:rFonts w:hint="eastAsia" w:ascii="宋体" w:hAnsi="宋体" w:eastAsia="宋体" w:cs="宋体"/>
      <w:color w:val="000000"/>
      <w:sz w:val="20"/>
      <w:szCs w:val="20"/>
      <w:u w:val="none"/>
    </w:rPr>
  </w:style>
  <w:style w:type="character" w:customStyle="1" w:styleId="15">
    <w:name w:val="font31"/>
    <w:basedOn w:val="3"/>
    <w:qFormat/>
    <w:uiPriority w:val="0"/>
    <w:rPr>
      <w:rFonts w:hint="default" w:ascii="Times New Roman" w:hAnsi="Times New Roman" w:cs="Times New Roman"/>
      <w:color w:val="000000"/>
      <w:sz w:val="20"/>
      <w:szCs w:val="20"/>
      <w:u w:val="none"/>
    </w:rPr>
  </w:style>
  <w:style w:type="character" w:customStyle="1" w:styleId="16">
    <w:name w:val="font111"/>
    <w:basedOn w:val="3"/>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543</Words>
  <Characters>631</Characters>
  <Lines>0</Lines>
  <Paragraphs>0</Paragraphs>
  <TotalTime>14</TotalTime>
  <ScaleCrop>false</ScaleCrop>
  <LinksUpToDate>false</LinksUpToDate>
  <CharactersWithSpaces>648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2022-06-22T02:51:00Z</dcterms:created>
  <dc:creator>admin</dc:creator>
  <cp:lastModifiedBy>ARETOP</cp:lastModifiedBy>
  <dcterms:modified xsi:type="dcterms:W3CDTF">2025-06-15T15:37:45Z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C1FD9B7F7F8C456B8E95F79CE8F70DF0_13</vt:lpwstr>
  </property>
  <property fmtid="{D5CDD505-2E9C-101B-9397-08002B2CF9AE}" pid="4" name="KSOTemplateDocerSaveRecord">
    <vt:lpwstr>eyJoZGlkIjoiYmFkMjQwMjc4MzRjMzI0NDAxZTI4NjNkM2IwYzM3ZmEiLCJ1c2VySWQiOiIzOTgyNzMwMzUifQ==</vt:lpwstr>
  </property>
</Properties>
</file>