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苏州市自然资源和规划局关于征求《关于重新公布苏州市市区征地区片综合地价标准的通知（征求意见稿）》意见的公告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贯彻落实《中华人民共和国土地管理法》《中华人民共和国土地管理法实施条例》《江苏省土地管理条例》关于征地区片综合地价相关规定，根据《省政府关于重新公布江苏省征地区片综合地价最低标准的通知》（苏政规〔</w:t>
      </w:r>
      <w:r>
        <w:rPr>
          <w:rFonts w:ascii="Times New Roman" w:hAnsi="Times New Roman" w:eastAsia="仿宋_GB2312" w:cs="Times New Roman"/>
          <w:sz w:val="32"/>
          <w:szCs w:val="32"/>
        </w:rPr>
        <w:t>2023〕12号）有关要求，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市自然资源和规划局</w:t>
      </w:r>
      <w:r>
        <w:rPr>
          <w:rFonts w:ascii="Times New Roman" w:hAnsi="Times New Roman" w:eastAsia="仿宋_GB2312" w:cs="Times New Roman"/>
          <w:sz w:val="32"/>
          <w:szCs w:val="32"/>
        </w:rPr>
        <w:t>起草了《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关于重新公布苏州市市区征地区片综合地价标准的通知（征求意见稿）</w:t>
      </w:r>
      <w:r>
        <w:rPr>
          <w:rFonts w:ascii="Times New Roman" w:hAnsi="Times New Roman" w:eastAsia="仿宋_GB2312" w:cs="Times New Roman"/>
          <w:sz w:val="32"/>
          <w:szCs w:val="32"/>
        </w:rPr>
        <w:t>》，现向社会公开征求意见。此次公开征求意见时间为2023年10月1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日至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2023年11月1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日，请将意见以电子邮件形式反馈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至市自然资源和规划局</w:t>
      </w:r>
      <w:r>
        <w:rPr>
          <w:rFonts w:ascii="Times New Roman" w:hAnsi="Times New Roman" w:eastAsia="仿宋_GB2312" w:cs="Times New Roman"/>
          <w:sz w:val="32"/>
          <w:szCs w:val="32"/>
        </w:rPr>
        <w:t>，并留下联系方式，以便沟通意见采纳情况。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联系人：陈晓丹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话：</w:t>
      </w:r>
      <w:r>
        <w:rPr>
          <w:rFonts w:ascii="Times New Roman" w:hAnsi="Times New Roman" w:eastAsia="仿宋_GB2312" w:cs="Times New Roman"/>
          <w:sz w:val="32"/>
          <w:szCs w:val="32"/>
        </w:rPr>
        <w:t>0512-65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206894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箱：</w:t>
      </w:r>
      <w:r>
        <w:fldChar w:fldCharType="begin"/>
      </w:r>
      <w:r>
        <w:instrText xml:space="preserve"> HYPERLINK "mailto:875296037@qq.com" </w:instrText>
      </w:r>
      <w:r>
        <w:fldChar w:fldCharType="separate"/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875296037</w:t>
      </w:r>
      <w:r>
        <w:rPr>
          <w:rStyle w:val="6"/>
          <w:rFonts w:ascii="Times New Roman" w:hAnsi="Times New Roman" w:eastAsia="仿宋_GB2312" w:cs="Times New Roman"/>
          <w:sz w:val="32"/>
          <w:szCs w:val="32"/>
        </w:rPr>
        <w:t>@qq.com</w:t>
      </w:r>
      <w:r>
        <w:rPr>
          <w:rStyle w:val="6"/>
          <w:rFonts w:ascii="Times New Roman" w:hAnsi="Times New Roman" w:eastAsia="仿宋_GB2312" w:cs="Times New Roman"/>
          <w:sz w:val="32"/>
          <w:szCs w:val="32"/>
        </w:rPr>
        <w:fldChar w:fldCharType="end"/>
      </w:r>
    </w:p>
    <w:p>
      <w:pPr>
        <w:rPr>
          <w:rFonts w:hint="eastAsia" w:ascii="Times New Roman" w:hAnsi="Times New Roman" w:eastAsia="仿宋_GB2312" w:cs="Times New Roman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《关于重新公布苏州市市区征地区片综合地价标准的通知（征求意见稿）》</w:t>
      </w:r>
    </w:p>
    <w:p>
      <w:pPr>
        <w:ind w:left="1598" w:leftChars="304" w:hanging="960" w:hangingChars="3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《关于重新公布苏州市市区征地区片综合地价标准的通知（征求意见稿）》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的起草说明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wMWUwOGViZWM0NWUwOWI4NDM1NDI2MjA4ZWY3ZGMifQ=="/>
  </w:docVars>
  <w:rsids>
    <w:rsidRoot w:val="00183225"/>
    <w:rsid w:val="00183225"/>
    <w:rsid w:val="007D790A"/>
    <w:rsid w:val="008C719B"/>
    <w:rsid w:val="009A166D"/>
    <w:rsid w:val="00FE3765"/>
    <w:rsid w:val="14C56D50"/>
    <w:rsid w:val="14F212EA"/>
    <w:rsid w:val="1A4506CC"/>
    <w:rsid w:val="1DAF6D38"/>
    <w:rsid w:val="1EB86E34"/>
    <w:rsid w:val="48332ED1"/>
    <w:rsid w:val="48952158"/>
    <w:rsid w:val="5E265599"/>
    <w:rsid w:val="5F7C15CF"/>
    <w:rsid w:val="7D66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51691-C815-42EB-B67C-6209CF85C9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2023-10-17T02:20:00Z</dcterms:created>
  <dc:creator>解新生</dc:creator>
  <cp:lastModifiedBy>陈晓丹</cp:lastModifiedBy>
  <cp:lastPrinted>2023-10-18T01:11:00Z</cp:lastPrinted>
  <dcterms:modified xsi:type="dcterms:W3CDTF">2023-10-26T02:19:41Z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FB1353247E3B46D493A53867C87F0759_12</vt:lpwstr>
  </property>
</Properties>
</file>