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8AF" w:rsidRDefault="00703BBC" w:rsidP="00703BBC">
      <w:pPr>
        <w:widowControl/>
        <w:shd w:val="clear" w:color="auto" w:fill="FFFFFF"/>
        <w:jc w:val="center"/>
        <w:outlineLvl w:val="0"/>
        <w:rPr>
          <w:rFonts w:ascii="宋体" w:hAnsi="宋体" w:cs="宋体"/>
          <w:b/>
          <w:bCs/>
          <w:color w:val="666666"/>
          <w:kern w:val="36"/>
          <w:sz w:val="24"/>
        </w:rPr>
      </w:pPr>
      <w:r w:rsidRPr="00703BBC">
        <w:rPr>
          <w:rFonts w:ascii="宋体" w:hAnsi="宋体" w:cs="宋体" w:hint="eastAsia"/>
          <w:b/>
          <w:bCs/>
          <w:color w:val="666666"/>
          <w:kern w:val="36"/>
          <w:sz w:val="24"/>
        </w:rPr>
        <w:t>位于</w:t>
      </w:r>
      <w:proofErr w:type="gramStart"/>
      <w:r w:rsidRPr="00703BBC">
        <w:rPr>
          <w:rFonts w:ascii="宋体" w:hAnsi="宋体" w:cs="宋体" w:hint="eastAsia"/>
          <w:b/>
          <w:bCs/>
          <w:color w:val="666666"/>
          <w:kern w:val="36"/>
          <w:sz w:val="24"/>
        </w:rPr>
        <w:t>塘坊苑15套</w:t>
      </w:r>
      <w:proofErr w:type="gramEnd"/>
      <w:r w:rsidRPr="00703BBC">
        <w:rPr>
          <w:rFonts w:ascii="宋体" w:hAnsi="宋体" w:cs="宋体" w:hint="eastAsia"/>
          <w:b/>
          <w:bCs/>
          <w:color w:val="666666"/>
          <w:kern w:val="36"/>
          <w:sz w:val="24"/>
        </w:rPr>
        <w:t>、</w:t>
      </w:r>
      <w:proofErr w:type="gramStart"/>
      <w:r w:rsidRPr="00703BBC">
        <w:rPr>
          <w:rFonts w:ascii="宋体" w:hAnsi="宋体" w:cs="宋体" w:hint="eastAsia"/>
          <w:b/>
          <w:bCs/>
          <w:color w:val="666666"/>
          <w:kern w:val="36"/>
          <w:sz w:val="24"/>
        </w:rPr>
        <w:t>彩香新村</w:t>
      </w:r>
      <w:proofErr w:type="gramEnd"/>
      <w:r w:rsidRPr="00703BBC">
        <w:rPr>
          <w:rFonts w:ascii="宋体" w:hAnsi="宋体" w:cs="宋体" w:hint="eastAsia"/>
          <w:b/>
          <w:bCs/>
          <w:color w:val="666666"/>
          <w:kern w:val="36"/>
          <w:sz w:val="24"/>
        </w:rPr>
        <w:t>5套、</w:t>
      </w:r>
      <w:proofErr w:type="gramStart"/>
      <w:r w:rsidRPr="00703BBC">
        <w:rPr>
          <w:rFonts w:ascii="宋体" w:hAnsi="宋体" w:cs="宋体" w:hint="eastAsia"/>
          <w:b/>
          <w:bCs/>
          <w:color w:val="666666"/>
          <w:kern w:val="36"/>
          <w:sz w:val="24"/>
        </w:rPr>
        <w:t>梵</w:t>
      </w:r>
      <w:proofErr w:type="gramEnd"/>
      <w:r w:rsidRPr="00703BBC">
        <w:rPr>
          <w:rFonts w:ascii="宋体" w:hAnsi="宋体" w:cs="宋体" w:hint="eastAsia"/>
          <w:b/>
          <w:bCs/>
          <w:color w:val="666666"/>
          <w:kern w:val="36"/>
          <w:sz w:val="24"/>
        </w:rPr>
        <w:t>门桥弄1套住宅房产第二次公开转让公告</w:t>
      </w:r>
    </w:p>
    <w:p w:rsidR="00B018AF" w:rsidRDefault="00B018AF" w:rsidP="00703BBC">
      <w:pPr>
        <w:widowControl/>
        <w:shd w:val="clear" w:color="auto" w:fill="FFFFFF"/>
        <w:jc w:val="center"/>
        <w:outlineLvl w:val="0"/>
        <w:rPr>
          <w:rFonts w:ascii="宋体" w:hAnsi="宋体" w:cs="宋体"/>
          <w:b/>
          <w:bCs/>
          <w:color w:val="666666"/>
          <w:kern w:val="36"/>
          <w:sz w:val="24"/>
        </w:rPr>
      </w:pPr>
    </w:p>
    <w:p w:rsidR="00703BBC" w:rsidRPr="00703BBC" w:rsidRDefault="00703BBC" w:rsidP="00703BBC">
      <w:pPr>
        <w:widowControl/>
        <w:shd w:val="clear" w:color="auto" w:fill="FFFFFF"/>
        <w:jc w:val="center"/>
        <w:outlineLvl w:val="0"/>
        <w:rPr>
          <w:rFonts w:ascii="宋体" w:hAnsi="宋体" w:cs="宋体"/>
          <w:b/>
          <w:bCs/>
          <w:color w:val="666666"/>
          <w:kern w:val="36"/>
          <w:sz w:val="24"/>
        </w:rPr>
      </w:pPr>
      <w:r w:rsidRPr="00703BBC">
        <w:rPr>
          <w:rFonts w:ascii="宋体" w:hAnsi="宋体" w:cs="宋体" w:hint="eastAsia"/>
          <w:b/>
          <w:bCs/>
          <w:color w:val="666666"/>
          <w:kern w:val="36"/>
          <w:sz w:val="24"/>
        </w:rPr>
        <w:t>[2021]016号</w:t>
      </w:r>
    </w:p>
    <w:p w:rsidR="002C01C6" w:rsidRPr="00501796" w:rsidRDefault="002C01C6">
      <w:pPr>
        <w:rPr>
          <w:rFonts w:asciiTheme="minorEastAsia" w:eastAsiaTheme="minorEastAsia" w:hAnsiTheme="minorEastAsia"/>
          <w:sz w:val="28"/>
          <w:szCs w:val="28"/>
        </w:rPr>
      </w:pPr>
      <w:bookmarkStart w:id="0" w:name="OLE_LINK1"/>
      <w:bookmarkStart w:id="1" w:name="_GoBack"/>
    </w:p>
    <w:p w:rsidR="00703BBC" w:rsidRPr="00501796" w:rsidRDefault="00703BBC" w:rsidP="00703BBC">
      <w:pPr>
        <w:widowControl/>
        <w:shd w:val="clear" w:color="auto" w:fill="FFFFFF"/>
        <w:jc w:val="left"/>
        <w:rPr>
          <w:rFonts w:asciiTheme="minorEastAsia" w:eastAsiaTheme="minorEastAsia" w:hAnsiTheme="minorEastAsia" w:cs="宋体"/>
          <w:color w:val="666666"/>
          <w:kern w:val="0"/>
          <w:sz w:val="28"/>
          <w:szCs w:val="28"/>
        </w:rPr>
      </w:pPr>
      <w:r w:rsidRPr="00501796">
        <w:rPr>
          <w:rFonts w:asciiTheme="minorEastAsia" w:eastAsiaTheme="minorEastAsia" w:hAnsiTheme="minorEastAsia" w:cs="宋体" w:hint="eastAsia"/>
          <w:color w:val="666666"/>
          <w:kern w:val="0"/>
          <w:sz w:val="28"/>
          <w:szCs w:val="28"/>
        </w:rPr>
        <w:t>发布单位：苏州市公共资源交易中心</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86"/>
        <w:gridCol w:w="2961"/>
        <w:gridCol w:w="5963"/>
      </w:tblGrid>
      <w:tr w:rsidR="00703BBC" w:rsidRPr="00501796" w:rsidTr="00703BBC">
        <w:trPr>
          <w:trHeight w:val="405"/>
        </w:trPr>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3BBC" w:rsidRPr="00501796" w:rsidRDefault="00703BBC" w:rsidP="00703BBC">
            <w:pPr>
              <w:widowControl/>
              <w:wordWrap w:val="0"/>
              <w:spacing w:line="390" w:lineRule="atLeast"/>
              <w:jc w:val="center"/>
              <w:rPr>
                <w:rFonts w:asciiTheme="minorEastAsia" w:eastAsiaTheme="minorEastAsia" w:hAnsiTheme="minorEastAsia" w:cs="宋体"/>
                <w:b/>
                <w:bCs/>
                <w:color w:val="666666"/>
                <w:spacing w:val="24"/>
                <w:kern w:val="0"/>
                <w:sz w:val="28"/>
                <w:szCs w:val="28"/>
              </w:rPr>
            </w:pPr>
            <w:r w:rsidRPr="00501796">
              <w:rPr>
                <w:rFonts w:asciiTheme="minorEastAsia" w:eastAsiaTheme="minorEastAsia" w:hAnsiTheme="minorEastAsia" w:cs="宋体" w:hint="eastAsia"/>
                <w:b/>
                <w:bCs/>
                <w:color w:val="666666"/>
                <w:spacing w:val="24"/>
                <w:kern w:val="0"/>
                <w:sz w:val="28"/>
                <w:szCs w:val="28"/>
              </w:rPr>
              <w:t>项目名称</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hideMark/>
          </w:tcPr>
          <w:p w:rsidR="00703BBC" w:rsidRPr="00501796" w:rsidRDefault="00703BBC" w:rsidP="00703BBC">
            <w:pPr>
              <w:widowControl/>
              <w:wordWrap w:val="0"/>
              <w:spacing w:line="390" w:lineRule="atLeast"/>
              <w:jc w:val="left"/>
              <w:rPr>
                <w:rFonts w:asciiTheme="minorEastAsia" w:eastAsiaTheme="minorEastAsia" w:hAnsiTheme="minorEastAsia" w:cs="宋体"/>
                <w:color w:val="666666"/>
                <w:kern w:val="0"/>
                <w:sz w:val="28"/>
                <w:szCs w:val="28"/>
              </w:rPr>
            </w:pPr>
            <w:r w:rsidRPr="00501796">
              <w:rPr>
                <w:rFonts w:asciiTheme="minorEastAsia" w:eastAsiaTheme="minorEastAsia" w:hAnsiTheme="minorEastAsia" w:cs="宋体" w:hint="eastAsia"/>
                <w:color w:val="666666"/>
                <w:kern w:val="0"/>
                <w:sz w:val="28"/>
                <w:szCs w:val="28"/>
              </w:rPr>
              <w:t>位于</w:t>
            </w:r>
            <w:proofErr w:type="gramStart"/>
            <w:r w:rsidRPr="00501796">
              <w:rPr>
                <w:rFonts w:asciiTheme="minorEastAsia" w:eastAsiaTheme="minorEastAsia" w:hAnsiTheme="minorEastAsia" w:cs="宋体" w:hint="eastAsia"/>
                <w:color w:val="666666"/>
                <w:kern w:val="0"/>
                <w:sz w:val="28"/>
                <w:szCs w:val="28"/>
              </w:rPr>
              <w:t>塘坊苑15套</w:t>
            </w:r>
            <w:proofErr w:type="gramEnd"/>
            <w:r w:rsidRPr="00501796">
              <w:rPr>
                <w:rFonts w:asciiTheme="minorEastAsia" w:eastAsiaTheme="minorEastAsia" w:hAnsiTheme="minorEastAsia" w:cs="宋体" w:hint="eastAsia"/>
                <w:color w:val="666666"/>
                <w:kern w:val="0"/>
                <w:sz w:val="28"/>
                <w:szCs w:val="28"/>
              </w:rPr>
              <w:t>、</w:t>
            </w:r>
            <w:proofErr w:type="gramStart"/>
            <w:r w:rsidRPr="00501796">
              <w:rPr>
                <w:rFonts w:asciiTheme="minorEastAsia" w:eastAsiaTheme="minorEastAsia" w:hAnsiTheme="minorEastAsia" w:cs="宋体" w:hint="eastAsia"/>
                <w:color w:val="666666"/>
                <w:kern w:val="0"/>
                <w:sz w:val="28"/>
                <w:szCs w:val="28"/>
              </w:rPr>
              <w:t>彩香新村</w:t>
            </w:r>
            <w:proofErr w:type="gramEnd"/>
            <w:r w:rsidRPr="00501796">
              <w:rPr>
                <w:rFonts w:asciiTheme="minorEastAsia" w:eastAsiaTheme="minorEastAsia" w:hAnsiTheme="minorEastAsia" w:cs="宋体" w:hint="eastAsia"/>
                <w:color w:val="666666"/>
                <w:kern w:val="0"/>
                <w:sz w:val="28"/>
                <w:szCs w:val="28"/>
              </w:rPr>
              <w:t>5套、</w:t>
            </w:r>
            <w:proofErr w:type="gramStart"/>
            <w:r w:rsidRPr="00501796">
              <w:rPr>
                <w:rFonts w:asciiTheme="minorEastAsia" w:eastAsiaTheme="minorEastAsia" w:hAnsiTheme="minorEastAsia" w:cs="宋体" w:hint="eastAsia"/>
                <w:color w:val="666666"/>
                <w:kern w:val="0"/>
                <w:sz w:val="28"/>
                <w:szCs w:val="28"/>
              </w:rPr>
              <w:t>梵</w:t>
            </w:r>
            <w:proofErr w:type="gramEnd"/>
            <w:r w:rsidRPr="00501796">
              <w:rPr>
                <w:rFonts w:asciiTheme="minorEastAsia" w:eastAsiaTheme="minorEastAsia" w:hAnsiTheme="minorEastAsia" w:cs="宋体" w:hint="eastAsia"/>
                <w:color w:val="666666"/>
                <w:kern w:val="0"/>
                <w:sz w:val="28"/>
                <w:szCs w:val="28"/>
              </w:rPr>
              <w:t>门桥弄1套住宅房产第二次公开转让</w:t>
            </w:r>
          </w:p>
        </w:tc>
      </w:tr>
      <w:tr w:rsidR="00703BBC" w:rsidRPr="00501796" w:rsidTr="00703BBC">
        <w:trPr>
          <w:trHeight w:val="405"/>
        </w:trPr>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3BBC" w:rsidRPr="00501796" w:rsidRDefault="00703BBC" w:rsidP="00703BBC">
            <w:pPr>
              <w:widowControl/>
              <w:wordWrap w:val="0"/>
              <w:spacing w:line="390" w:lineRule="atLeast"/>
              <w:jc w:val="center"/>
              <w:rPr>
                <w:rFonts w:asciiTheme="minorEastAsia" w:eastAsiaTheme="minorEastAsia" w:hAnsiTheme="minorEastAsia" w:cs="宋体"/>
                <w:b/>
                <w:bCs/>
                <w:color w:val="666666"/>
                <w:spacing w:val="24"/>
                <w:kern w:val="0"/>
                <w:sz w:val="28"/>
                <w:szCs w:val="28"/>
              </w:rPr>
            </w:pPr>
            <w:r w:rsidRPr="00501796">
              <w:rPr>
                <w:rFonts w:asciiTheme="minorEastAsia" w:eastAsiaTheme="minorEastAsia" w:hAnsiTheme="minorEastAsia" w:cs="宋体" w:hint="eastAsia"/>
                <w:b/>
                <w:bCs/>
                <w:color w:val="666666"/>
                <w:spacing w:val="24"/>
                <w:kern w:val="0"/>
                <w:sz w:val="28"/>
                <w:szCs w:val="28"/>
              </w:rPr>
              <w:t>项目编号</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hideMark/>
          </w:tcPr>
          <w:p w:rsidR="00703BBC" w:rsidRPr="00501796" w:rsidRDefault="00703BBC" w:rsidP="00703BBC">
            <w:pPr>
              <w:widowControl/>
              <w:wordWrap w:val="0"/>
              <w:spacing w:line="390" w:lineRule="atLeast"/>
              <w:jc w:val="left"/>
              <w:rPr>
                <w:rFonts w:asciiTheme="minorEastAsia" w:eastAsiaTheme="minorEastAsia" w:hAnsiTheme="minorEastAsia" w:cs="宋体"/>
                <w:color w:val="666666"/>
                <w:kern w:val="0"/>
                <w:sz w:val="28"/>
                <w:szCs w:val="28"/>
              </w:rPr>
            </w:pPr>
            <w:r w:rsidRPr="00501796">
              <w:rPr>
                <w:rFonts w:asciiTheme="minorEastAsia" w:eastAsiaTheme="minorEastAsia" w:hAnsiTheme="minorEastAsia" w:cs="宋体" w:hint="eastAsia"/>
                <w:color w:val="666666"/>
                <w:kern w:val="0"/>
                <w:sz w:val="28"/>
                <w:szCs w:val="28"/>
              </w:rPr>
              <w:t>SCJG20210394</w:t>
            </w:r>
          </w:p>
        </w:tc>
      </w:tr>
      <w:tr w:rsidR="00703BBC" w:rsidRPr="00501796" w:rsidTr="00703BBC">
        <w:trPr>
          <w:trHeight w:val="405"/>
        </w:trPr>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3BBC" w:rsidRPr="00501796" w:rsidRDefault="00703BBC" w:rsidP="00703BBC">
            <w:pPr>
              <w:widowControl/>
              <w:wordWrap w:val="0"/>
              <w:spacing w:line="390" w:lineRule="atLeast"/>
              <w:jc w:val="center"/>
              <w:rPr>
                <w:rFonts w:asciiTheme="minorEastAsia" w:eastAsiaTheme="minorEastAsia" w:hAnsiTheme="minorEastAsia" w:cs="宋体"/>
                <w:b/>
                <w:bCs/>
                <w:color w:val="666666"/>
                <w:spacing w:val="24"/>
                <w:kern w:val="0"/>
                <w:sz w:val="28"/>
                <w:szCs w:val="28"/>
              </w:rPr>
            </w:pPr>
            <w:r w:rsidRPr="00501796">
              <w:rPr>
                <w:rFonts w:asciiTheme="minorEastAsia" w:eastAsiaTheme="minorEastAsia" w:hAnsiTheme="minorEastAsia" w:cs="宋体" w:hint="eastAsia"/>
                <w:b/>
                <w:bCs/>
                <w:color w:val="666666"/>
                <w:spacing w:val="24"/>
                <w:kern w:val="0"/>
                <w:sz w:val="28"/>
                <w:szCs w:val="28"/>
              </w:rPr>
              <w:t>转让行为批准情况</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hideMark/>
          </w:tcPr>
          <w:p w:rsidR="00703BBC" w:rsidRPr="00501796" w:rsidRDefault="00703BBC" w:rsidP="00703BBC">
            <w:pPr>
              <w:widowControl/>
              <w:wordWrap w:val="0"/>
              <w:spacing w:line="390" w:lineRule="atLeast"/>
              <w:jc w:val="left"/>
              <w:rPr>
                <w:rFonts w:asciiTheme="minorEastAsia" w:eastAsiaTheme="minorEastAsia" w:hAnsiTheme="minorEastAsia" w:cs="宋体"/>
                <w:color w:val="666666"/>
                <w:kern w:val="0"/>
                <w:sz w:val="28"/>
                <w:szCs w:val="28"/>
              </w:rPr>
            </w:pPr>
            <w:r w:rsidRPr="00501796">
              <w:rPr>
                <w:rFonts w:asciiTheme="minorEastAsia" w:eastAsiaTheme="minorEastAsia" w:hAnsiTheme="minorEastAsia" w:cs="宋体" w:hint="eastAsia"/>
                <w:color w:val="666666"/>
                <w:kern w:val="0"/>
                <w:sz w:val="28"/>
                <w:szCs w:val="28"/>
              </w:rPr>
              <w:t>批准单位：苏州市轨道交通集团有限公司</w:t>
            </w:r>
            <w:r w:rsidRPr="00501796">
              <w:rPr>
                <w:rFonts w:asciiTheme="minorEastAsia" w:eastAsiaTheme="minorEastAsia" w:hAnsiTheme="minorEastAsia" w:cs="宋体" w:hint="eastAsia"/>
                <w:color w:val="666666"/>
                <w:kern w:val="0"/>
                <w:sz w:val="28"/>
                <w:szCs w:val="28"/>
              </w:rPr>
              <w:br/>
              <w:t>批准时间：2020年08月27日</w:t>
            </w:r>
          </w:p>
        </w:tc>
      </w:tr>
      <w:tr w:rsidR="00703BBC" w:rsidRPr="00501796" w:rsidTr="00703BBC">
        <w:trPr>
          <w:trHeight w:val="405"/>
        </w:trPr>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3BBC" w:rsidRPr="00501796" w:rsidRDefault="00703BBC" w:rsidP="00703BBC">
            <w:pPr>
              <w:widowControl/>
              <w:wordWrap w:val="0"/>
              <w:spacing w:line="390" w:lineRule="atLeast"/>
              <w:jc w:val="center"/>
              <w:rPr>
                <w:rFonts w:asciiTheme="minorEastAsia" w:eastAsiaTheme="minorEastAsia" w:hAnsiTheme="minorEastAsia" w:cs="宋体"/>
                <w:b/>
                <w:bCs/>
                <w:color w:val="666666"/>
                <w:spacing w:val="24"/>
                <w:kern w:val="0"/>
                <w:sz w:val="28"/>
                <w:szCs w:val="28"/>
              </w:rPr>
            </w:pPr>
            <w:r w:rsidRPr="00501796">
              <w:rPr>
                <w:rFonts w:asciiTheme="minorEastAsia" w:eastAsiaTheme="minorEastAsia" w:hAnsiTheme="minorEastAsia" w:cs="宋体" w:hint="eastAsia"/>
                <w:b/>
                <w:bCs/>
                <w:color w:val="666666"/>
                <w:spacing w:val="24"/>
                <w:kern w:val="0"/>
                <w:sz w:val="28"/>
                <w:szCs w:val="28"/>
              </w:rPr>
              <w:t>内部决策情况</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hideMark/>
          </w:tcPr>
          <w:p w:rsidR="00703BBC" w:rsidRPr="00501796" w:rsidRDefault="00703BBC" w:rsidP="00703BBC">
            <w:pPr>
              <w:widowControl/>
              <w:wordWrap w:val="0"/>
              <w:spacing w:line="390" w:lineRule="atLeast"/>
              <w:jc w:val="left"/>
              <w:rPr>
                <w:rFonts w:asciiTheme="minorEastAsia" w:eastAsiaTheme="minorEastAsia" w:hAnsiTheme="minorEastAsia" w:cs="宋体"/>
                <w:color w:val="666666"/>
                <w:kern w:val="0"/>
                <w:sz w:val="28"/>
                <w:szCs w:val="28"/>
              </w:rPr>
            </w:pPr>
            <w:r w:rsidRPr="00501796">
              <w:rPr>
                <w:rFonts w:asciiTheme="minorEastAsia" w:eastAsiaTheme="minorEastAsia" w:hAnsiTheme="minorEastAsia" w:cs="宋体" w:hint="eastAsia"/>
                <w:color w:val="666666"/>
                <w:kern w:val="0"/>
                <w:sz w:val="28"/>
                <w:szCs w:val="28"/>
              </w:rPr>
              <w:t>2020年8月27日，苏州市轨道交通集团有限公司董事会决议同意塘坊苑、</w:t>
            </w:r>
            <w:proofErr w:type="gramStart"/>
            <w:r w:rsidRPr="00501796">
              <w:rPr>
                <w:rFonts w:asciiTheme="minorEastAsia" w:eastAsiaTheme="minorEastAsia" w:hAnsiTheme="minorEastAsia" w:cs="宋体" w:hint="eastAsia"/>
                <w:color w:val="666666"/>
                <w:kern w:val="0"/>
                <w:sz w:val="28"/>
                <w:szCs w:val="28"/>
              </w:rPr>
              <w:t>彩香新村</w:t>
            </w:r>
            <w:proofErr w:type="gramEnd"/>
            <w:r w:rsidRPr="00501796">
              <w:rPr>
                <w:rFonts w:asciiTheme="minorEastAsia" w:eastAsiaTheme="minorEastAsia" w:hAnsiTheme="minorEastAsia" w:cs="宋体" w:hint="eastAsia"/>
                <w:color w:val="666666"/>
                <w:kern w:val="0"/>
                <w:sz w:val="28"/>
                <w:szCs w:val="28"/>
              </w:rPr>
              <w:t>等21套房评估价及出售相关事宜</w:t>
            </w:r>
          </w:p>
        </w:tc>
      </w:tr>
      <w:tr w:rsidR="00703BBC" w:rsidRPr="00501796" w:rsidTr="00703BBC">
        <w:trPr>
          <w:trHeight w:val="405"/>
        </w:trPr>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3BBC" w:rsidRPr="00501796" w:rsidRDefault="00703BBC" w:rsidP="00703BBC">
            <w:pPr>
              <w:widowControl/>
              <w:wordWrap w:val="0"/>
              <w:spacing w:line="390" w:lineRule="atLeast"/>
              <w:jc w:val="center"/>
              <w:rPr>
                <w:rFonts w:asciiTheme="minorEastAsia" w:eastAsiaTheme="minorEastAsia" w:hAnsiTheme="minorEastAsia" w:cs="宋体"/>
                <w:b/>
                <w:bCs/>
                <w:color w:val="666666"/>
                <w:spacing w:val="24"/>
                <w:kern w:val="0"/>
                <w:sz w:val="28"/>
                <w:szCs w:val="28"/>
              </w:rPr>
            </w:pPr>
            <w:r w:rsidRPr="00501796">
              <w:rPr>
                <w:rFonts w:asciiTheme="minorEastAsia" w:eastAsiaTheme="minorEastAsia" w:hAnsiTheme="minorEastAsia" w:cs="宋体" w:hint="eastAsia"/>
                <w:b/>
                <w:bCs/>
                <w:color w:val="666666"/>
                <w:spacing w:val="24"/>
                <w:kern w:val="0"/>
                <w:sz w:val="28"/>
                <w:szCs w:val="28"/>
              </w:rPr>
              <w:t>挂牌日期</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hideMark/>
          </w:tcPr>
          <w:p w:rsidR="00703BBC" w:rsidRPr="00501796" w:rsidRDefault="00703BBC" w:rsidP="00703BBC">
            <w:pPr>
              <w:widowControl/>
              <w:wordWrap w:val="0"/>
              <w:spacing w:line="390" w:lineRule="atLeast"/>
              <w:jc w:val="left"/>
              <w:rPr>
                <w:rFonts w:asciiTheme="minorEastAsia" w:eastAsiaTheme="minorEastAsia" w:hAnsiTheme="minorEastAsia" w:cs="宋体"/>
                <w:color w:val="666666"/>
                <w:spacing w:val="24"/>
                <w:kern w:val="0"/>
                <w:sz w:val="28"/>
                <w:szCs w:val="28"/>
              </w:rPr>
            </w:pPr>
            <w:r w:rsidRPr="00501796">
              <w:rPr>
                <w:rFonts w:asciiTheme="minorEastAsia" w:eastAsiaTheme="minorEastAsia" w:hAnsiTheme="minorEastAsia" w:cs="宋体" w:hint="eastAsia"/>
                <w:color w:val="666666"/>
                <w:spacing w:val="24"/>
                <w:kern w:val="0"/>
                <w:sz w:val="28"/>
                <w:szCs w:val="28"/>
              </w:rPr>
              <w:t>挂牌起始日期：2021年04月26日</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hideMark/>
          </w:tcPr>
          <w:p w:rsidR="00703BBC" w:rsidRPr="00501796" w:rsidRDefault="00703BBC" w:rsidP="00703BBC">
            <w:pPr>
              <w:widowControl/>
              <w:wordWrap w:val="0"/>
              <w:spacing w:line="390" w:lineRule="atLeast"/>
              <w:jc w:val="left"/>
              <w:rPr>
                <w:rFonts w:asciiTheme="minorEastAsia" w:eastAsiaTheme="minorEastAsia" w:hAnsiTheme="minorEastAsia" w:cs="宋体"/>
                <w:color w:val="666666"/>
                <w:spacing w:val="24"/>
                <w:kern w:val="0"/>
                <w:sz w:val="28"/>
                <w:szCs w:val="28"/>
              </w:rPr>
            </w:pPr>
            <w:r w:rsidRPr="00501796">
              <w:rPr>
                <w:rFonts w:asciiTheme="minorEastAsia" w:eastAsiaTheme="minorEastAsia" w:hAnsiTheme="minorEastAsia" w:cs="宋体" w:hint="eastAsia"/>
                <w:color w:val="666666"/>
                <w:spacing w:val="24"/>
                <w:kern w:val="0"/>
                <w:sz w:val="28"/>
                <w:szCs w:val="28"/>
              </w:rPr>
              <w:t>挂牌终止日期：2021年06月09日</w:t>
            </w:r>
          </w:p>
        </w:tc>
      </w:tr>
      <w:tr w:rsidR="00703BBC" w:rsidRPr="00501796" w:rsidTr="00703BBC">
        <w:trPr>
          <w:trHeight w:val="405"/>
        </w:trPr>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3BBC" w:rsidRPr="00501796" w:rsidRDefault="00703BBC" w:rsidP="00703BBC">
            <w:pPr>
              <w:widowControl/>
              <w:wordWrap w:val="0"/>
              <w:spacing w:line="390" w:lineRule="atLeast"/>
              <w:jc w:val="center"/>
              <w:rPr>
                <w:rFonts w:asciiTheme="minorEastAsia" w:eastAsiaTheme="minorEastAsia" w:hAnsiTheme="minorEastAsia" w:cs="宋体"/>
                <w:b/>
                <w:bCs/>
                <w:color w:val="666666"/>
                <w:spacing w:val="24"/>
                <w:kern w:val="0"/>
                <w:sz w:val="28"/>
                <w:szCs w:val="28"/>
              </w:rPr>
            </w:pPr>
            <w:r w:rsidRPr="00501796">
              <w:rPr>
                <w:rFonts w:asciiTheme="minorEastAsia" w:eastAsiaTheme="minorEastAsia" w:hAnsiTheme="minorEastAsia" w:cs="宋体" w:hint="eastAsia"/>
                <w:b/>
                <w:bCs/>
                <w:color w:val="666666"/>
                <w:spacing w:val="24"/>
                <w:kern w:val="0"/>
                <w:sz w:val="28"/>
                <w:szCs w:val="28"/>
              </w:rPr>
              <w:t>转让方名称</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hideMark/>
          </w:tcPr>
          <w:p w:rsidR="00703BBC" w:rsidRPr="00501796" w:rsidRDefault="00703BBC" w:rsidP="00703BBC">
            <w:pPr>
              <w:widowControl/>
              <w:wordWrap w:val="0"/>
              <w:spacing w:line="390" w:lineRule="atLeast"/>
              <w:jc w:val="left"/>
              <w:rPr>
                <w:rFonts w:asciiTheme="minorEastAsia" w:eastAsiaTheme="minorEastAsia" w:hAnsiTheme="minorEastAsia" w:cs="宋体"/>
                <w:color w:val="666666"/>
                <w:kern w:val="0"/>
                <w:sz w:val="28"/>
                <w:szCs w:val="28"/>
              </w:rPr>
            </w:pPr>
            <w:r w:rsidRPr="00501796">
              <w:rPr>
                <w:rFonts w:asciiTheme="minorEastAsia" w:eastAsiaTheme="minorEastAsia" w:hAnsiTheme="minorEastAsia" w:cs="宋体" w:hint="eastAsia"/>
                <w:color w:val="666666"/>
                <w:kern w:val="0"/>
                <w:sz w:val="28"/>
                <w:szCs w:val="28"/>
              </w:rPr>
              <w:t>苏州市轨道交通集团有限公司</w:t>
            </w:r>
          </w:p>
        </w:tc>
      </w:tr>
      <w:tr w:rsidR="00703BBC" w:rsidRPr="00501796" w:rsidTr="00703BBC">
        <w:trPr>
          <w:trHeight w:val="405"/>
        </w:trPr>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vAlign w:val="center"/>
            <w:hideMark/>
          </w:tcPr>
          <w:p w:rsidR="00703BBC" w:rsidRPr="00501796" w:rsidRDefault="00703BBC" w:rsidP="00703BBC">
            <w:pPr>
              <w:widowControl/>
              <w:wordWrap w:val="0"/>
              <w:spacing w:line="390" w:lineRule="atLeast"/>
              <w:jc w:val="center"/>
              <w:rPr>
                <w:rFonts w:asciiTheme="minorEastAsia" w:eastAsiaTheme="minorEastAsia" w:hAnsiTheme="minorEastAsia" w:cs="宋体"/>
                <w:b/>
                <w:bCs/>
                <w:color w:val="666666"/>
                <w:spacing w:val="24"/>
                <w:kern w:val="0"/>
                <w:sz w:val="28"/>
                <w:szCs w:val="28"/>
              </w:rPr>
            </w:pPr>
            <w:r w:rsidRPr="00501796">
              <w:rPr>
                <w:rFonts w:asciiTheme="minorEastAsia" w:eastAsiaTheme="minorEastAsia" w:hAnsiTheme="minorEastAsia" w:cs="宋体" w:hint="eastAsia"/>
                <w:b/>
                <w:bCs/>
                <w:color w:val="666666"/>
                <w:spacing w:val="24"/>
                <w:kern w:val="0"/>
                <w:sz w:val="28"/>
                <w:szCs w:val="28"/>
              </w:rPr>
              <w:t>标的</w:t>
            </w:r>
            <w:r w:rsidRPr="00501796">
              <w:rPr>
                <w:rFonts w:asciiTheme="minorEastAsia" w:eastAsiaTheme="minorEastAsia" w:hAnsiTheme="minorEastAsia" w:cs="宋体" w:hint="eastAsia"/>
                <w:b/>
                <w:bCs/>
                <w:color w:val="666666"/>
                <w:spacing w:val="24"/>
                <w:kern w:val="0"/>
                <w:sz w:val="28"/>
                <w:szCs w:val="28"/>
              </w:rPr>
              <w:lastRenderedPageBreak/>
              <w:t>物概况</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hideMark/>
          </w:tcPr>
          <w:p w:rsidR="00703BBC" w:rsidRPr="00501796" w:rsidRDefault="00703BBC" w:rsidP="00703BBC">
            <w:pPr>
              <w:widowControl/>
              <w:wordWrap w:val="0"/>
              <w:spacing w:line="390" w:lineRule="atLeast"/>
              <w:jc w:val="left"/>
              <w:rPr>
                <w:rFonts w:asciiTheme="minorEastAsia" w:eastAsiaTheme="minorEastAsia" w:hAnsiTheme="minorEastAsia" w:cs="宋体"/>
                <w:color w:val="666666"/>
                <w:kern w:val="0"/>
                <w:sz w:val="28"/>
                <w:szCs w:val="28"/>
              </w:rPr>
            </w:pPr>
            <w:r w:rsidRPr="00501796">
              <w:rPr>
                <w:rFonts w:asciiTheme="minorEastAsia" w:eastAsiaTheme="minorEastAsia" w:hAnsiTheme="minorEastAsia" w:cs="宋体" w:hint="eastAsia"/>
                <w:color w:val="666666"/>
                <w:kern w:val="0"/>
                <w:sz w:val="28"/>
                <w:szCs w:val="28"/>
              </w:rPr>
              <w:lastRenderedPageBreak/>
              <w:t>本次公开转让房产均为苏州市轨道交通集团有限公司单独所有，混合结构，毛坯，无抵押、无担保、无租赁。</w:t>
            </w:r>
            <w:proofErr w:type="gramStart"/>
            <w:r w:rsidRPr="00501796">
              <w:rPr>
                <w:rFonts w:asciiTheme="minorEastAsia" w:eastAsiaTheme="minorEastAsia" w:hAnsiTheme="minorEastAsia" w:cs="宋体" w:hint="eastAsia"/>
                <w:color w:val="666666"/>
                <w:kern w:val="0"/>
                <w:sz w:val="28"/>
                <w:szCs w:val="28"/>
              </w:rPr>
              <w:t>塘坊苑15套</w:t>
            </w:r>
            <w:proofErr w:type="gramEnd"/>
            <w:r w:rsidRPr="00501796">
              <w:rPr>
                <w:rFonts w:asciiTheme="minorEastAsia" w:eastAsiaTheme="minorEastAsia" w:hAnsiTheme="minorEastAsia" w:cs="宋体" w:hint="eastAsia"/>
                <w:color w:val="666666"/>
                <w:kern w:val="0"/>
                <w:sz w:val="28"/>
                <w:szCs w:val="28"/>
              </w:rPr>
              <w:t>住宅坐落于苏州市古</w:t>
            </w:r>
            <w:r w:rsidRPr="00501796">
              <w:rPr>
                <w:rFonts w:asciiTheme="minorEastAsia" w:eastAsiaTheme="minorEastAsia" w:hAnsiTheme="minorEastAsia" w:cs="宋体" w:hint="eastAsia"/>
                <w:color w:val="666666"/>
                <w:kern w:val="0"/>
                <w:sz w:val="28"/>
                <w:szCs w:val="28"/>
              </w:rPr>
              <w:lastRenderedPageBreak/>
              <w:t>城区的东北部，</w:t>
            </w:r>
            <w:proofErr w:type="gramStart"/>
            <w:r w:rsidRPr="00501796">
              <w:rPr>
                <w:rFonts w:asciiTheme="minorEastAsia" w:eastAsiaTheme="minorEastAsia" w:hAnsiTheme="minorEastAsia" w:cs="宋体" w:hint="eastAsia"/>
                <w:color w:val="666666"/>
                <w:kern w:val="0"/>
                <w:sz w:val="28"/>
                <w:szCs w:val="28"/>
              </w:rPr>
              <w:t>莫邪路</w:t>
            </w:r>
            <w:proofErr w:type="gramEnd"/>
            <w:r w:rsidRPr="00501796">
              <w:rPr>
                <w:rFonts w:asciiTheme="minorEastAsia" w:eastAsiaTheme="minorEastAsia" w:hAnsiTheme="minorEastAsia" w:cs="宋体" w:hint="eastAsia"/>
                <w:color w:val="666666"/>
                <w:kern w:val="0"/>
                <w:sz w:val="28"/>
                <w:szCs w:val="28"/>
              </w:rPr>
              <w:t xml:space="preserve">与糖坊湾支路交汇处，土地使用权类型为出让，土地使用期限均为2073年12月31日止，房产规划用途为成套住宅，房屋竣工年份为2005年，每套房屋配有一个非机动车库。 </w:t>
            </w:r>
            <w:proofErr w:type="gramStart"/>
            <w:r w:rsidRPr="00501796">
              <w:rPr>
                <w:rFonts w:asciiTheme="minorEastAsia" w:eastAsiaTheme="minorEastAsia" w:hAnsiTheme="minorEastAsia" w:cs="宋体" w:hint="eastAsia"/>
                <w:color w:val="666666"/>
                <w:kern w:val="0"/>
                <w:sz w:val="28"/>
                <w:szCs w:val="28"/>
              </w:rPr>
              <w:t>彩香</w:t>
            </w:r>
            <w:proofErr w:type="gramEnd"/>
            <w:r w:rsidRPr="00501796">
              <w:rPr>
                <w:rFonts w:asciiTheme="minorEastAsia" w:eastAsiaTheme="minorEastAsia" w:hAnsiTheme="minorEastAsia" w:cs="宋体" w:hint="eastAsia"/>
                <w:color w:val="666666"/>
                <w:kern w:val="0"/>
                <w:sz w:val="28"/>
                <w:szCs w:val="28"/>
              </w:rPr>
              <w:t>5套房产分别</w:t>
            </w:r>
            <w:proofErr w:type="gramStart"/>
            <w:r w:rsidRPr="00501796">
              <w:rPr>
                <w:rFonts w:asciiTheme="minorEastAsia" w:eastAsiaTheme="minorEastAsia" w:hAnsiTheme="minorEastAsia" w:cs="宋体" w:hint="eastAsia"/>
                <w:color w:val="666666"/>
                <w:kern w:val="0"/>
                <w:sz w:val="28"/>
                <w:szCs w:val="28"/>
              </w:rPr>
              <w:t>位于彩香新村</w:t>
            </w:r>
            <w:proofErr w:type="gramEnd"/>
            <w:r w:rsidRPr="00501796">
              <w:rPr>
                <w:rFonts w:asciiTheme="minorEastAsia" w:eastAsiaTheme="minorEastAsia" w:hAnsiTheme="minorEastAsia" w:cs="宋体" w:hint="eastAsia"/>
                <w:color w:val="666666"/>
                <w:kern w:val="0"/>
                <w:sz w:val="28"/>
                <w:szCs w:val="28"/>
              </w:rPr>
              <w:t>四区及五区、</w:t>
            </w:r>
            <w:proofErr w:type="gramStart"/>
            <w:r w:rsidRPr="00501796">
              <w:rPr>
                <w:rFonts w:asciiTheme="minorEastAsia" w:eastAsiaTheme="minorEastAsia" w:hAnsiTheme="minorEastAsia" w:cs="宋体" w:hint="eastAsia"/>
                <w:color w:val="666666"/>
                <w:kern w:val="0"/>
                <w:sz w:val="28"/>
                <w:szCs w:val="28"/>
              </w:rPr>
              <w:t>彩香一</w:t>
            </w:r>
            <w:proofErr w:type="gramEnd"/>
            <w:r w:rsidRPr="00501796">
              <w:rPr>
                <w:rFonts w:asciiTheme="minorEastAsia" w:eastAsiaTheme="minorEastAsia" w:hAnsiTheme="minorEastAsia" w:cs="宋体" w:hint="eastAsia"/>
                <w:color w:val="666666"/>
                <w:kern w:val="0"/>
                <w:sz w:val="28"/>
                <w:szCs w:val="28"/>
              </w:rPr>
              <w:t>村、</w:t>
            </w:r>
            <w:proofErr w:type="gramStart"/>
            <w:r w:rsidRPr="00501796">
              <w:rPr>
                <w:rFonts w:asciiTheme="minorEastAsia" w:eastAsiaTheme="minorEastAsia" w:hAnsiTheme="minorEastAsia" w:cs="宋体" w:hint="eastAsia"/>
                <w:color w:val="666666"/>
                <w:kern w:val="0"/>
                <w:sz w:val="28"/>
                <w:szCs w:val="28"/>
              </w:rPr>
              <w:t>彩香二</w:t>
            </w:r>
            <w:proofErr w:type="gramEnd"/>
            <w:r w:rsidRPr="00501796">
              <w:rPr>
                <w:rFonts w:asciiTheme="minorEastAsia" w:eastAsiaTheme="minorEastAsia" w:hAnsiTheme="minorEastAsia" w:cs="宋体" w:hint="eastAsia"/>
                <w:color w:val="666666"/>
                <w:kern w:val="0"/>
                <w:sz w:val="28"/>
                <w:szCs w:val="28"/>
              </w:rPr>
              <w:t>村。土地使用权类型为划拨，房产规划用途为成套住宅，房屋竣工年份为九十年代。</w:t>
            </w:r>
            <w:proofErr w:type="gramStart"/>
            <w:r w:rsidRPr="00501796">
              <w:rPr>
                <w:rFonts w:asciiTheme="minorEastAsia" w:eastAsiaTheme="minorEastAsia" w:hAnsiTheme="minorEastAsia" w:cs="宋体" w:hint="eastAsia"/>
                <w:color w:val="666666"/>
                <w:kern w:val="0"/>
                <w:sz w:val="28"/>
                <w:szCs w:val="28"/>
              </w:rPr>
              <w:t>梵</w:t>
            </w:r>
            <w:proofErr w:type="gramEnd"/>
            <w:r w:rsidRPr="00501796">
              <w:rPr>
                <w:rFonts w:asciiTheme="minorEastAsia" w:eastAsiaTheme="minorEastAsia" w:hAnsiTheme="minorEastAsia" w:cs="宋体" w:hint="eastAsia"/>
                <w:color w:val="666666"/>
                <w:kern w:val="0"/>
                <w:sz w:val="28"/>
                <w:szCs w:val="28"/>
              </w:rPr>
              <w:t>门桥弄39号靠近景德路，土地使用权类型为划拨，房产规划用途为成套住宅，房屋竣工年份为九十年代。转让标的具体情况详见《标的基本情况说明》。</w:t>
            </w:r>
            <w:r w:rsidRPr="00501796">
              <w:rPr>
                <w:rFonts w:asciiTheme="minorEastAsia" w:eastAsiaTheme="minorEastAsia" w:hAnsiTheme="minorEastAsia" w:cs="宋体" w:hint="eastAsia"/>
                <w:color w:val="666666"/>
                <w:kern w:val="0"/>
                <w:sz w:val="28"/>
                <w:szCs w:val="28"/>
              </w:rPr>
              <w:br/>
            </w:r>
            <w:proofErr w:type="gramStart"/>
            <w:r w:rsidRPr="00501796">
              <w:rPr>
                <w:rFonts w:asciiTheme="minorEastAsia" w:eastAsiaTheme="minorEastAsia" w:hAnsiTheme="minorEastAsia" w:cs="宋体" w:hint="eastAsia"/>
                <w:color w:val="666666"/>
                <w:kern w:val="0"/>
                <w:sz w:val="28"/>
                <w:szCs w:val="28"/>
              </w:rPr>
              <w:t>塘坊苑</w:t>
            </w:r>
            <w:proofErr w:type="gramEnd"/>
            <w:r w:rsidRPr="00501796">
              <w:rPr>
                <w:rFonts w:asciiTheme="minorEastAsia" w:eastAsiaTheme="minorEastAsia" w:hAnsiTheme="minorEastAsia" w:cs="宋体" w:hint="eastAsia"/>
                <w:color w:val="666666"/>
                <w:kern w:val="0"/>
                <w:sz w:val="28"/>
                <w:szCs w:val="28"/>
              </w:rPr>
              <w:t>21-102室:56.67㎡，转让参考价为人民币115.2万元；</w:t>
            </w:r>
            <w:r w:rsidRPr="00501796">
              <w:rPr>
                <w:rFonts w:asciiTheme="minorEastAsia" w:eastAsiaTheme="minorEastAsia" w:hAnsiTheme="minorEastAsia" w:cs="宋体" w:hint="eastAsia"/>
                <w:color w:val="666666"/>
                <w:kern w:val="0"/>
                <w:sz w:val="28"/>
                <w:szCs w:val="28"/>
              </w:rPr>
              <w:br/>
            </w:r>
            <w:proofErr w:type="gramStart"/>
            <w:r w:rsidRPr="00501796">
              <w:rPr>
                <w:rFonts w:asciiTheme="minorEastAsia" w:eastAsiaTheme="minorEastAsia" w:hAnsiTheme="minorEastAsia" w:cs="宋体" w:hint="eastAsia"/>
                <w:color w:val="666666"/>
                <w:kern w:val="0"/>
                <w:sz w:val="28"/>
                <w:szCs w:val="28"/>
              </w:rPr>
              <w:t>塘坊苑</w:t>
            </w:r>
            <w:proofErr w:type="gramEnd"/>
            <w:r w:rsidRPr="00501796">
              <w:rPr>
                <w:rFonts w:asciiTheme="minorEastAsia" w:eastAsiaTheme="minorEastAsia" w:hAnsiTheme="minorEastAsia" w:cs="宋体" w:hint="eastAsia"/>
                <w:color w:val="666666"/>
                <w:kern w:val="0"/>
                <w:sz w:val="28"/>
                <w:szCs w:val="28"/>
              </w:rPr>
              <w:t>21-103室:56.67㎡，转让参考价为人民币115.2万元；</w:t>
            </w:r>
            <w:r w:rsidRPr="00501796">
              <w:rPr>
                <w:rFonts w:asciiTheme="minorEastAsia" w:eastAsiaTheme="minorEastAsia" w:hAnsiTheme="minorEastAsia" w:cs="宋体" w:hint="eastAsia"/>
                <w:color w:val="666666"/>
                <w:kern w:val="0"/>
                <w:sz w:val="28"/>
                <w:szCs w:val="28"/>
              </w:rPr>
              <w:br/>
            </w:r>
            <w:proofErr w:type="gramStart"/>
            <w:r w:rsidRPr="00501796">
              <w:rPr>
                <w:rFonts w:asciiTheme="minorEastAsia" w:eastAsiaTheme="minorEastAsia" w:hAnsiTheme="minorEastAsia" w:cs="宋体" w:hint="eastAsia"/>
                <w:color w:val="666666"/>
                <w:kern w:val="0"/>
                <w:sz w:val="28"/>
                <w:szCs w:val="28"/>
              </w:rPr>
              <w:t>塘坊苑</w:t>
            </w:r>
            <w:proofErr w:type="gramEnd"/>
            <w:r w:rsidRPr="00501796">
              <w:rPr>
                <w:rFonts w:asciiTheme="minorEastAsia" w:eastAsiaTheme="minorEastAsia" w:hAnsiTheme="minorEastAsia" w:cs="宋体" w:hint="eastAsia"/>
                <w:color w:val="666666"/>
                <w:kern w:val="0"/>
                <w:sz w:val="28"/>
                <w:szCs w:val="28"/>
              </w:rPr>
              <w:t>21-407室:56.67㎡，转让参考价为人民币115.2万元；</w:t>
            </w:r>
            <w:r w:rsidRPr="00501796">
              <w:rPr>
                <w:rFonts w:asciiTheme="minorEastAsia" w:eastAsiaTheme="minorEastAsia" w:hAnsiTheme="minorEastAsia" w:cs="宋体" w:hint="eastAsia"/>
                <w:color w:val="666666"/>
                <w:kern w:val="0"/>
                <w:sz w:val="28"/>
                <w:szCs w:val="28"/>
              </w:rPr>
              <w:br/>
            </w:r>
            <w:proofErr w:type="gramStart"/>
            <w:r w:rsidRPr="00501796">
              <w:rPr>
                <w:rFonts w:asciiTheme="minorEastAsia" w:eastAsiaTheme="minorEastAsia" w:hAnsiTheme="minorEastAsia" w:cs="宋体" w:hint="eastAsia"/>
                <w:color w:val="666666"/>
                <w:kern w:val="0"/>
                <w:sz w:val="28"/>
                <w:szCs w:val="28"/>
              </w:rPr>
              <w:t>塘坊苑</w:t>
            </w:r>
            <w:proofErr w:type="gramEnd"/>
            <w:r w:rsidRPr="00501796">
              <w:rPr>
                <w:rFonts w:asciiTheme="minorEastAsia" w:eastAsiaTheme="minorEastAsia" w:hAnsiTheme="minorEastAsia" w:cs="宋体" w:hint="eastAsia"/>
                <w:color w:val="666666"/>
                <w:kern w:val="0"/>
                <w:sz w:val="28"/>
                <w:szCs w:val="28"/>
              </w:rPr>
              <w:t>22-401室:56.96㎡，转让参考价为人民币116.1万元；</w:t>
            </w:r>
            <w:r w:rsidRPr="00501796">
              <w:rPr>
                <w:rFonts w:asciiTheme="minorEastAsia" w:eastAsiaTheme="minorEastAsia" w:hAnsiTheme="minorEastAsia" w:cs="宋体" w:hint="eastAsia"/>
                <w:color w:val="666666"/>
                <w:kern w:val="0"/>
                <w:sz w:val="28"/>
                <w:szCs w:val="28"/>
              </w:rPr>
              <w:br/>
            </w:r>
            <w:proofErr w:type="gramStart"/>
            <w:r w:rsidRPr="00501796">
              <w:rPr>
                <w:rFonts w:asciiTheme="minorEastAsia" w:eastAsiaTheme="minorEastAsia" w:hAnsiTheme="minorEastAsia" w:cs="宋体" w:hint="eastAsia"/>
                <w:color w:val="666666"/>
                <w:kern w:val="0"/>
                <w:sz w:val="28"/>
                <w:szCs w:val="28"/>
              </w:rPr>
              <w:t>塘坊苑</w:t>
            </w:r>
            <w:proofErr w:type="gramEnd"/>
            <w:r w:rsidRPr="00501796">
              <w:rPr>
                <w:rFonts w:asciiTheme="minorEastAsia" w:eastAsiaTheme="minorEastAsia" w:hAnsiTheme="minorEastAsia" w:cs="宋体" w:hint="eastAsia"/>
                <w:color w:val="666666"/>
                <w:kern w:val="0"/>
                <w:sz w:val="28"/>
                <w:szCs w:val="28"/>
              </w:rPr>
              <w:t>22-103室:56.96㎡，转让参考价为人民币116.1万元；</w:t>
            </w:r>
            <w:r w:rsidRPr="00501796">
              <w:rPr>
                <w:rFonts w:asciiTheme="minorEastAsia" w:eastAsiaTheme="minorEastAsia" w:hAnsiTheme="minorEastAsia" w:cs="宋体" w:hint="eastAsia"/>
                <w:color w:val="666666"/>
                <w:kern w:val="0"/>
                <w:sz w:val="28"/>
                <w:szCs w:val="28"/>
              </w:rPr>
              <w:br/>
            </w:r>
            <w:proofErr w:type="gramStart"/>
            <w:r w:rsidRPr="00501796">
              <w:rPr>
                <w:rFonts w:asciiTheme="minorEastAsia" w:eastAsiaTheme="minorEastAsia" w:hAnsiTheme="minorEastAsia" w:cs="宋体" w:hint="eastAsia"/>
                <w:color w:val="666666"/>
                <w:kern w:val="0"/>
                <w:sz w:val="28"/>
                <w:szCs w:val="28"/>
              </w:rPr>
              <w:t>塘坊苑</w:t>
            </w:r>
            <w:proofErr w:type="gramEnd"/>
            <w:r w:rsidRPr="00501796">
              <w:rPr>
                <w:rFonts w:asciiTheme="minorEastAsia" w:eastAsiaTheme="minorEastAsia" w:hAnsiTheme="minorEastAsia" w:cs="宋体" w:hint="eastAsia"/>
                <w:color w:val="666666"/>
                <w:kern w:val="0"/>
                <w:sz w:val="28"/>
                <w:szCs w:val="28"/>
              </w:rPr>
              <w:t>22-203室:56.96㎡，转让参考价为人民币117.9万元；</w:t>
            </w:r>
            <w:r w:rsidRPr="00501796">
              <w:rPr>
                <w:rFonts w:asciiTheme="minorEastAsia" w:eastAsiaTheme="minorEastAsia" w:hAnsiTheme="minorEastAsia" w:cs="宋体" w:hint="eastAsia"/>
                <w:color w:val="666666"/>
                <w:kern w:val="0"/>
                <w:sz w:val="28"/>
                <w:szCs w:val="28"/>
              </w:rPr>
              <w:br/>
            </w:r>
            <w:proofErr w:type="gramStart"/>
            <w:r w:rsidRPr="00501796">
              <w:rPr>
                <w:rFonts w:asciiTheme="minorEastAsia" w:eastAsiaTheme="minorEastAsia" w:hAnsiTheme="minorEastAsia" w:cs="宋体" w:hint="eastAsia"/>
                <w:color w:val="666666"/>
                <w:kern w:val="0"/>
                <w:sz w:val="28"/>
                <w:szCs w:val="28"/>
              </w:rPr>
              <w:t>塘坊苑</w:t>
            </w:r>
            <w:proofErr w:type="gramEnd"/>
            <w:r w:rsidRPr="00501796">
              <w:rPr>
                <w:rFonts w:asciiTheme="minorEastAsia" w:eastAsiaTheme="minorEastAsia" w:hAnsiTheme="minorEastAsia" w:cs="宋体" w:hint="eastAsia"/>
                <w:color w:val="666666"/>
                <w:kern w:val="0"/>
                <w:sz w:val="28"/>
                <w:szCs w:val="28"/>
              </w:rPr>
              <w:t>22-403室:56.96㎡，转让参考价为人民币116.1万元；</w:t>
            </w:r>
            <w:r w:rsidRPr="00501796">
              <w:rPr>
                <w:rFonts w:asciiTheme="minorEastAsia" w:eastAsiaTheme="minorEastAsia" w:hAnsiTheme="minorEastAsia" w:cs="宋体" w:hint="eastAsia"/>
                <w:color w:val="666666"/>
                <w:kern w:val="0"/>
                <w:sz w:val="28"/>
                <w:szCs w:val="28"/>
              </w:rPr>
              <w:br/>
            </w:r>
            <w:proofErr w:type="gramStart"/>
            <w:r w:rsidRPr="00501796">
              <w:rPr>
                <w:rFonts w:asciiTheme="minorEastAsia" w:eastAsiaTheme="minorEastAsia" w:hAnsiTheme="minorEastAsia" w:cs="宋体" w:hint="eastAsia"/>
                <w:color w:val="666666"/>
                <w:kern w:val="0"/>
                <w:sz w:val="28"/>
                <w:szCs w:val="28"/>
              </w:rPr>
              <w:t>塘坊苑</w:t>
            </w:r>
            <w:proofErr w:type="gramEnd"/>
            <w:r w:rsidRPr="00501796">
              <w:rPr>
                <w:rFonts w:asciiTheme="minorEastAsia" w:eastAsiaTheme="minorEastAsia" w:hAnsiTheme="minorEastAsia" w:cs="宋体" w:hint="eastAsia"/>
                <w:color w:val="666666"/>
                <w:kern w:val="0"/>
                <w:sz w:val="28"/>
                <w:szCs w:val="28"/>
              </w:rPr>
              <w:t>22-404室:57.24㎡，转让参考价为人民币117万元；</w:t>
            </w:r>
            <w:r w:rsidRPr="00501796">
              <w:rPr>
                <w:rFonts w:asciiTheme="minorEastAsia" w:eastAsiaTheme="minorEastAsia" w:hAnsiTheme="minorEastAsia" w:cs="宋体" w:hint="eastAsia"/>
                <w:color w:val="666666"/>
                <w:kern w:val="0"/>
                <w:sz w:val="28"/>
                <w:szCs w:val="28"/>
              </w:rPr>
              <w:br/>
            </w:r>
            <w:proofErr w:type="gramStart"/>
            <w:r w:rsidRPr="00501796">
              <w:rPr>
                <w:rFonts w:asciiTheme="minorEastAsia" w:eastAsiaTheme="minorEastAsia" w:hAnsiTheme="minorEastAsia" w:cs="宋体" w:hint="eastAsia"/>
                <w:color w:val="666666"/>
                <w:kern w:val="0"/>
                <w:sz w:val="28"/>
                <w:szCs w:val="28"/>
              </w:rPr>
              <w:t>塘坊苑</w:t>
            </w:r>
            <w:proofErr w:type="gramEnd"/>
            <w:r w:rsidRPr="00501796">
              <w:rPr>
                <w:rFonts w:asciiTheme="minorEastAsia" w:eastAsiaTheme="minorEastAsia" w:hAnsiTheme="minorEastAsia" w:cs="宋体" w:hint="eastAsia"/>
                <w:color w:val="666666"/>
                <w:kern w:val="0"/>
                <w:sz w:val="28"/>
                <w:szCs w:val="28"/>
              </w:rPr>
              <w:t>22-105室:56.96㎡，转让参考价为人民币116.1万元；</w:t>
            </w:r>
            <w:r w:rsidRPr="00501796">
              <w:rPr>
                <w:rFonts w:asciiTheme="minorEastAsia" w:eastAsiaTheme="minorEastAsia" w:hAnsiTheme="minorEastAsia" w:cs="宋体" w:hint="eastAsia"/>
                <w:color w:val="666666"/>
                <w:kern w:val="0"/>
                <w:sz w:val="28"/>
                <w:szCs w:val="28"/>
              </w:rPr>
              <w:br/>
            </w:r>
            <w:proofErr w:type="gramStart"/>
            <w:r w:rsidRPr="00501796">
              <w:rPr>
                <w:rFonts w:asciiTheme="minorEastAsia" w:eastAsiaTheme="minorEastAsia" w:hAnsiTheme="minorEastAsia" w:cs="宋体" w:hint="eastAsia"/>
                <w:color w:val="666666"/>
                <w:kern w:val="0"/>
                <w:sz w:val="28"/>
                <w:szCs w:val="28"/>
              </w:rPr>
              <w:t>塘坊苑</w:t>
            </w:r>
            <w:proofErr w:type="gramEnd"/>
            <w:r w:rsidRPr="00501796">
              <w:rPr>
                <w:rFonts w:asciiTheme="minorEastAsia" w:eastAsiaTheme="minorEastAsia" w:hAnsiTheme="minorEastAsia" w:cs="宋体" w:hint="eastAsia"/>
                <w:color w:val="666666"/>
                <w:kern w:val="0"/>
                <w:sz w:val="28"/>
                <w:szCs w:val="28"/>
              </w:rPr>
              <w:t>22-205室:56.96㎡，转让参考价为人民币117.9万元；</w:t>
            </w:r>
            <w:r w:rsidRPr="00501796">
              <w:rPr>
                <w:rFonts w:asciiTheme="minorEastAsia" w:eastAsiaTheme="minorEastAsia" w:hAnsiTheme="minorEastAsia" w:cs="宋体" w:hint="eastAsia"/>
                <w:color w:val="666666"/>
                <w:kern w:val="0"/>
                <w:sz w:val="28"/>
                <w:szCs w:val="28"/>
              </w:rPr>
              <w:br/>
            </w:r>
            <w:proofErr w:type="gramStart"/>
            <w:r w:rsidRPr="00501796">
              <w:rPr>
                <w:rFonts w:asciiTheme="minorEastAsia" w:eastAsiaTheme="minorEastAsia" w:hAnsiTheme="minorEastAsia" w:cs="宋体" w:hint="eastAsia"/>
                <w:color w:val="666666"/>
                <w:kern w:val="0"/>
                <w:sz w:val="28"/>
                <w:szCs w:val="28"/>
              </w:rPr>
              <w:t>塘坊苑</w:t>
            </w:r>
            <w:proofErr w:type="gramEnd"/>
            <w:r w:rsidRPr="00501796">
              <w:rPr>
                <w:rFonts w:asciiTheme="minorEastAsia" w:eastAsiaTheme="minorEastAsia" w:hAnsiTheme="minorEastAsia" w:cs="宋体" w:hint="eastAsia"/>
                <w:color w:val="666666"/>
                <w:kern w:val="0"/>
                <w:sz w:val="28"/>
                <w:szCs w:val="28"/>
              </w:rPr>
              <w:t>22-407室:56.96㎡，转让参考价为人民币116.1万元；</w:t>
            </w:r>
            <w:r w:rsidRPr="00501796">
              <w:rPr>
                <w:rFonts w:asciiTheme="minorEastAsia" w:eastAsiaTheme="minorEastAsia" w:hAnsiTheme="minorEastAsia" w:cs="宋体" w:hint="eastAsia"/>
                <w:color w:val="666666"/>
                <w:kern w:val="0"/>
                <w:sz w:val="28"/>
                <w:szCs w:val="28"/>
              </w:rPr>
              <w:br/>
            </w:r>
            <w:proofErr w:type="gramStart"/>
            <w:r w:rsidRPr="00501796">
              <w:rPr>
                <w:rFonts w:asciiTheme="minorEastAsia" w:eastAsiaTheme="minorEastAsia" w:hAnsiTheme="minorEastAsia" w:cs="宋体" w:hint="eastAsia"/>
                <w:color w:val="666666"/>
                <w:kern w:val="0"/>
                <w:sz w:val="28"/>
                <w:szCs w:val="28"/>
              </w:rPr>
              <w:t>塘坊苑</w:t>
            </w:r>
            <w:proofErr w:type="gramEnd"/>
            <w:r w:rsidRPr="00501796">
              <w:rPr>
                <w:rFonts w:asciiTheme="minorEastAsia" w:eastAsiaTheme="minorEastAsia" w:hAnsiTheme="minorEastAsia" w:cs="宋体" w:hint="eastAsia"/>
                <w:color w:val="666666"/>
                <w:kern w:val="0"/>
                <w:sz w:val="28"/>
                <w:szCs w:val="28"/>
              </w:rPr>
              <w:t>23-102室:78.3㎡，转让参考价为人民币156.6元；</w:t>
            </w:r>
            <w:r w:rsidRPr="00501796">
              <w:rPr>
                <w:rFonts w:asciiTheme="minorEastAsia" w:eastAsiaTheme="minorEastAsia" w:hAnsiTheme="minorEastAsia" w:cs="宋体" w:hint="eastAsia"/>
                <w:color w:val="666666"/>
                <w:kern w:val="0"/>
                <w:sz w:val="28"/>
                <w:szCs w:val="28"/>
              </w:rPr>
              <w:br/>
            </w:r>
            <w:proofErr w:type="gramStart"/>
            <w:r w:rsidRPr="00501796">
              <w:rPr>
                <w:rFonts w:asciiTheme="minorEastAsia" w:eastAsiaTheme="minorEastAsia" w:hAnsiTheme="minorEastAsia" w:cs="宋体" w:hint="eastAsia"/>
                <w:color w:val="666666"/>
                <w:kern w:val="0"/>
                <w:sz w:val="28"/>
                <w:szCs w:val="28"/>
              </w:rPr>
              <w:t>塘坊苑</w:t>
            </w:r>
            <w:proofErr w:type="gramEnd"/>
            <w:r w:rsidRPr="00501796">
              <w:rPr>
                <w:rFonts w:asciiTheme="minorEastAsia" w:eastAsiaTheme="minorEastAsia" w:hAnsiTheme="minorEastAsia" w:cs="宋体" w:hint="eastAsia"/>
                <w:color w:val="666666"/>
                <w:kern w:val="0"/>
                <w:sz w:val="28"/>
                <w:szCs w:val="28"/>
              </w:rPr>
              <w:t>24-406室:78.53㎡，转让参考价为人民币157.5万元；</w:t>
            </w:r>
            <w:r w:rsidRPr="00501796">
              <w:rPr>
                <w:rFonts w:asciiTheme="minorEastAsia" w:eastAsiaTheme="minorEastAsia" w:hAnsiTheme="minorEastAsia" w:cs="宋体" w:hint="eastAsia"/>
                <w:color w:val="666666"/>
                <w:kern w:val="0"/>
                <w:sz w:val="28"/>
                <w:szCs w:val="28"/>
              </w:rPr>
              <w:br/>
            </w:r>
            <w:proofErr w:type="gramStart"/>
            <w:r w:rsidRPr="00501796">
              <w:rPr>
                <w:rFonts w:asciiTheme="minorEastAsia" w:eastAsiaTheme="minorEastAsia" w:hAnsiTheme="minorEastAsia" w:cs="宋体" w:hint="eastAsia"/>
                <w:color w:val="666666"/>
                <w:kern w:val="0"/>
                <w:sz w:val="28"/>
                <w:szCs w:val="28"/>
              </w:rPr>
              <w:t>塘坊苑</w:t>
            </w:r>
            <w:proofErr w:type="gramEnd"/>
            <w:r w:rsidRPr="00501796">
              <w:rPr>
                <w:rFonts w:asciiTheme="minorEastAsia" w:eastAsiaTheme="minorEastAsia" w:hAnsiTheme="minorEastAsia" w:cs="宋体" w:hint="eastAsia"/>
                <w:color w:val="666666"/>
                <w:kern w:val="0"/>
                <w:sz w:val="28"/>
                <w:szCs w:val="28"/>
              </w:rPr>
              <w:t>27-101室:90.28㎡，转让参考价为人民币178.2万元；</w:t>
            </w:r>
            <w:r w:rsidRPr="00501796">
              <w:rPr>
                <w:rFonts w:asciiTheme="minorEastAsia" w:eastAsiaTheme="minorEastAsia" w:hAnsiTheme="minorEastAsia" w:cs="宋体" w:hint="eastAsia"/>
                <w:color w:val="666666"/>
                <w:kern w:val="0"/>
                <w:sz w:val="28"/>
                <w:szCs w:val="28"/>
              </w:rPr>
              <w:br/>
            </w:r>
            <w:proofErr w:type="gramStart"/>
            <w:r w:rsidRPr="00501796">
              <w:rPr>
                <w:rFonts w:asciiTheme="minorEastAsia" w:eastAsiaTheme="minorEastAsia" w:hAnsiTheme="minorEastAsia" w:cs="宋体" w:hint="eastAsia"/>
                <w:color w:val="666666"/>
                <w:kern w:val="0"/>
                <w:sz w:val="28"/>
                <w:szCs w:val="28"/>
              </w:rPr>
              <w:t>塘坊苑</w:t>
            </w:r>
            <w:proofErr w:type="gramEnd"/>
            <w:r w:rsidRPr="00501796">
              <w:rPr>
                <w:rFonts w:asciiTheme="minorEastAsia" w:eastAsiaTheme="minorEastAsia" w:hAnsiTheme="minorEastAsia" w:cs="宋体" w:hint="eastAsia"/>
                <w:color w:val="666666"/>
                <w:kern w:val="0"/>
                <w:sz w:val="28"/>
                <w:szCs w:val="28"/>
              </w:rPr>
              <w:t>27-108室:90.28㎡，转让参考价为人民币178.2万元；</w:t>
            </w:r>
            <w:r w:rsidRPr="00501796">
              <w:rPr>
                <w:rFonts w:asciiTheme="minorEastAsia" w:eastAsiaTheme="minorEastAsia" w:hAnsiTheme="minorEastAsia" w:cs="宋体" w:hint="eastAsia"/>
                <w:color w:val="666666"/>
                <w:kern w:val="0"/>
                <w:sz w:val="28"/>
                <w:szCs w:val="28"/>
              </w:rPr>
              <w:br/>
            </w:r>
            <w:proofErr w:type="gramStart"/>
            <w:r w:rsidRPr="00501796">
              <w:rPr>
                <w:rFonts w:asciiTheme="minorEastAsia" w:eastAsiaTheme="minorEastAsia" w:hAnsiTheme="minorEastAsia" w:cs="宋体" w:hint="eastAsia"/>
                <w:color w:val="666666"/>
                <w:kern w:val="0"/>
                <w:sz w:val="28"/>
                <w:szCs w:val="28"/>
              </w:rPr>
              <w:lastRenderedPageBreak/>
              <w:t>彩香新村</w:t>
            </w:r>
            <w:proofErr w:type="gramEnd"/>
            <w:r w:rsidRPr="00501796">
              <w:rPr>
                <w:rFonts w:asciiTheme="minorEastAsia" w:eastAsiaTheme="minorEastAsia" w:hAnsiTheme="minorEastAsia" w:cs="宋体" w:hint="eastAsia"/>
                <w:color w:val="666666"/>
                <w:kern w:val="0"/>
                <w:sz w:val="28"/>
                <w:szCs w:val="28"/>
              </w:rPr>
              <w:t>三区33幢四单元401室(</w:t>
            </w:r>
            <w:proofErr w:type="gramStart"/>
            <w:r w:rsidRPr="00501796">
              <w:rPr>
                <w:rFonts w:asciiTheme="minorEastAsia" w:eastAsiaTheme="minorEastAsia" w:hAnsiTheme="minorEastAsia" w:cs="宋体" w:hint="eastAsia"/>
                <w:color w:val="666666"/>
                <w:kern w:val="0"/>
                <w:sz w:val="28"/>
                <w:szCs w:val="28"/>
              </w:rPr>
              <w:t>彩香一</w:t>
            </w:r>
            <w:proofErr w:type="gramEnd"/>
            <w:r w:rsidRPr="00501796">
              <w:rPr>
                <w:rFonts w:asciiTheme="minorEastAsia" w:eastAsiaTheme="minorEastAsia" w:hAnsiTheme="minorEastAsia" w:cs="宋体" w:hint="eastAsia"/>
                <w:color w:val="666666"/>
                <w:kern w:val="0"/>
                <w:sz w:val="28"/>
                <w:szCs w:val="28"/>
              </w:rPr>
              <w:t>村三区33幢82号401室)：63.81㎡，转让参考价为人民币116.1万元；</w:t>
            </w:r>
            <w:r w:rsidRPr="00501796">
              <w:rPr>
                <w:rFonts w:asciiTheme="minorEastAsia" w:eastAsiaTheme="minorEastAsia" w:hAnsiTheme="minorEastAsia" w:cs="宋体" w:hint="eastAsia"/>
                <w:color w:val="666666"/>
                <w:kern w:val="0"/>
                <w:sz w:val="28"/>
                <w:szCs w:val="28"/>
              </w:rPr>
              <w:br/>
            </w:r>
            <w:proofErr w:type="gramStart"/>
            <w:r w:rsidRPr="00501796">
              <w:rPr>
                <w:rFonts w:asciiTheme="minorEastAsia" w:eastAsiaTheme="minorEastAsia" w:hAnsiTheme="minorEastAsia" w:cs="宋体" w:hint="eastAsia"/>
                <w:color w:val="666666"/>
                <w:kern w:val="0"/>
                <w:sz w:val="28"/>
                <w:szCs w:val="28"/>
              </w:rPr>
              <w:t>彩香新村</w:t>
            </w:r>
            <w:proofErr w:type="gramEnd"/>
            <w:r w:rsidRPr="00501796">
              <w:rPr>
                <w:rFonts w:asciiTheme="minorEastAsia" w:eastAsiaTheme="minorEastAsia" w:hAnsiTheme="minorEastAsia" w:cs="宋体" w:hint="eastAsia"/>
                <w:color w:val="666666"/>
                <w:kern w:val="0"/>
                <w:sz w:val="28"/>
                <w:szCs w:val="28"/>
              </w:rPr>
              <w:t>四区6幢三单元402室(</w:t>
            </w:r>
            <w:proofErr w:type="gramStart"/>
            <w:r w:rsidRPr="00501796">
              <w:rPr>
                <w:rFonts w:asciiTheme="minorEastAsia" w:eastAsiaTheme="minorEastAsia" w:hAnsiTheme="minorEastAsia" w:cs="宋体" w:hint="eastAsia"/>
                <w:color w:val="666666"/>
                <w:kern w:val="0"/>
                <w:sz w:val="28"/>
                <w:szCs w:val="28"/>
              </w:rPr>
              <w:t>彩香新村</w:t>
            </w:r>
            <w:proofErr w:type="gramEnd"/>
            <w:r w:rsidRPr="00501796">
              <w:rPr>
                <w:rFonts w:asciiTheme="minorEastAsia" w:eastAsiaTheme="minorEastAsia" w:hAnsiTheme="minorEastAsia" w:cs="宋体" w:hint="eastAsia"/>
                <w:color w:val="666666"/>
                <w:kern w:val="0"/>
                <w:sz w:val="28"/>
                <w:szCs w:val="28"/>
              </w:rPr>
              <w:t>四区6幢西402室)：75.92㎡，转让参考价为人民币136.8万元；</w:t>
            </w:r>
            <w:r w:rsidRPr="00501796">
              <w:rPr>
                <w:rFonts w:asciiTheme="minorEastAsia" w:eastAsiaTheme="minorEastAsia" w:hAnsiTheme="minorEastAsia" w:cs="宋体" w:hint="eastAsia"/>
                <w:color w:val="666666"/>
                <w:kern w:val="0"/>
                <w:sz w:val="28"/>
                <w:szCs w:val="28"/>
              </w:rPr>
              <w:br/>
            </w:r>
            <w:proofErr w:type="gramStart"/>
            <w:r w:rsidRPr="00501796">
              <w:rPr>
                <w:rFonts w:asciiTheme="minorEastAsia" w:eastAsiaTheme="minorEastAsia" w:hAnsiTheme="minorEastAsia" w:cs="宋体" w:hint="eastAsia"/>
                <w:color w:val="666666"/>
                <w:kern w:val="0"/>
                <w:sz w:val="28"/>
                <w:szCs w:val="28"/>
              </w:rPr>
              <w:t>彩香新村</w:t>
            </w:r>
            <w:proofErr w:type="gramEnd"/>
            <w:r w:rsidRPr="00501796">
              <w:rPr>
                <w:rFonts w:asciiTheme="minorEastAsia" w:eastAsiaTheme="minorEastAsia" w:hAnsiTheme="minorEastAsia" w:cs="宋体" w:hint="eastAsia"/>
                <w:color w:val="666666"/>
                <w:kern w:val="0"/>
                <w:sz w:val="28"/>
                <w:szCs w:val="28"/>
              </w:rPr>
              <w:t>五区2幢六单元101室：64.19㎡，转让参考价为人民币113.4万元；</w:t>
            </w:r>
            <w:r w:rsidRPr="00501796">
              <w:rPr>
                <w:rFonts w:asciiTheme="minorEastAsia" w:eastAsiaTheme="minorEastAsia" w:hAnsiTheme="minorEastAsia" w:cs="宋体" w:hint="eastAsia"/>
                <w:color w:val="666666"/>
                <w:kern w:val="0"/>
                <w:sz w:val="28"/>
                <w:szCs w:val="28"/>
              </w:rPr>
              <w:br/>
            </w:r>
            <w:proofErr w:type="gramStart"/>
            <w:r w:rsidRPr="00501796">
              <w:rPr>
                <w:rFonts w:asciiTheme="minorEastAsia" w:eastAsiaTheme="minorEastAsia" w:hAnsiTheme="minorEastAsia" w:cs="宋体" w:hint="eastAsia"/>
                <w:color w:val="666666"/>
                <w:kern w:val="0"/>
                <w:sz w:val="28"/>
                <w:szCs w:val="28"/>
              </w:rPr>
              <w:t>彩香新村</w:t>
            </w:r>
            <w:proofErr w:type="gramEnd"/>
            <w:r w:rsidRPr="00501796">
              <w:rPr>
                <w:rFonts w:asciiTheme="minorEastAsia" w:eastAsiaTheme="minorEastAsia" w:hAnsiTheme="minorEastAsia" w:cs="宋体" w:hint="eastAsia"/>
                <w:color w:val="666666"/>
                <w:kern w:val="0"/>
                <w:sz w:val="28"/>
                <w:szCs w:val="28"/>
              </w:rPr>
              <w:t>五区5幢203室：90.81㎡，转让参考价为人民币158.4万元；</w:t>
            </w:r>
            <w:r w:rsidRPr="00501796">
              <w:rPr>
                <w:rFonts w:asciiTheme="minorEastAsia" w:eastAsiaTheme="minorEastAsia" w:hAnsiTheme="minorEastAsia" w:cs="宋体" w:hint="eastAsia"/>
                <w:color w:val="666666"/>
                <w:kern w:val="0"/>
                <w:sz w:val="28"/>
                <w:szCs w:val="28"/>
              </w:rPr>
              <w:br/>
            </w:r>
            <w:proofErr w:type="gramStart"/>
            <w:r w:rsidRPr="00501796">
              <w:rPr>
                <w:rFonts w:asciiTheme="minorEastAsia" w:eastAsiaTheme="minorEastAsia" w:hAnsiTheme="minorEastAsia" w:cs="宋体" w:hint="eastAsia"/>
                <w:color w:val="666666"/>
                <w:kern w:val="0"/>
                <w:sz w:val="28"/>
                <w:szCs w:val="28"/>
              </w:rPr>
              <w:t>彩香二</w:t>
            </w:r>
            <w:proofErr w:type="gramEnd"/>
            <w:r w:rsidRPr="00501796">
              <w:rPr>
                <w:rFonts w:asciiTheme="minorEastAsia" w:eastAsiaTheme="minorEastAsia" w:hAnsiTheme="minorEastAsia" w:cs="宋体" w:hint="eastAsia"/>
                <w:color w:val="666666"/>
                <w:kern w:val="0"/>
                <w:sz w:val="28"/>
                <w:szCs w:val="28"/>
              </w:rPr>
              <w:t>村99幢402室：98.74㎡，转让参考价为人民币175.5万元；</w:t>
            </w:r>
            <w:r w:rsidRPr="00501796">
              <w:rPr>
                <w:rFonts w:asciiTheme="minorEastAsia" w:eastAsiaTheme="minorEastAsia" w:hAnsiTheme="minorEastAsia" w:cs="宋体" w:hint="eastAsia"/>
                <w:color w:val="666666"/>
                <w:kern w:val="0"/>
                <w:sz w:val="28"/>
                <w:szCs w:val="28"/>
              </w:rPr>
              <w:br/>
            </w:r>
            <w:proofErr w:type="gramStart"/>
            <w:r w:rsidRPr="00501796">
              <w:rPr>
                <w:rFonts w:asciiTheme="minorEastAsia" w:eastAsiaTheme="minorEastAsia" w:hAnsiTheme="minorEastAsia" w:cs="宋体" w:hint="eastAsia"/>
                <w:color w:val="666666"/>
                <w:kern w:val="0"/>
                <w:sz w:val="28"/>
                <w:szCs w:val="28"/>
              </w:rPr>
              <w:t>梵</w:t>
            </w:r>
            <w:proofErr w:type="gramEnd"/>
            <w:r w:rsidRPr="00501796">
              <w:rPr>
                <w:rFonts w:asciiTheme="minorEastAsia" w:eastAsiaTheme="minorEastAsia" w:hAnsiTheme="minorEastAsia" w:cs="宋体" w:hint="eastAsia"/>
                <w:color w:val="666666"/>
                <w:kern w:val="0"/>
                <w:sz w:val="28"/>
                <w:szCs w:val="28"/>
              </w:rPr>
              <w:t>门桥弄39号西门401室：85.21㎡，转让参考价为人民币144.9万元。</w:t>
            </w:r>
          </w:p>
        </w:tc>
      </w:tr>
      <w:tr w:rsidR="00703BBC" w:rsidRPr="00501796" w:rsidTr="00703BBC">
        <w:trPr>
          <w:trHeight w:val="405"/>
        </w:trPr>
        <w:tc>
          <w:tcPr>
            <w:tcW w:w="1275"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vAlign w:val="center"/>
            <w:hideMark/>
          </w:tcPr>
          <w:p w:rsidR="00703BBC" w:rsidRPr="00501796" w:rsidRDefault="00703BBC" w:rsidP="00703BBC">
            <w:pPr>
              <w:widowControl/>
              <w:wordWrap w:val="0"/>
              <w:spacing w:line="390" w:lineRule="atLeast"/>
              <w:jc w:val="center"/>
              <w:rPr>
                <w:rFonts w:asciiTheme="minorEastAsia" w:eastAsiaTheme="minorEastAsia" w:hAnsiTheme="minorEastAsia" w:cs="宋体"/>
                <w:b/>
                <w:bCs/>
                <w:color w:val="666666"/>
                <w:spacing w:val="24"/>
                <w:kern w:val="0"/>
                <w:sz w:val="28"/>
                <w:szCs w:val="28"/>
              </w:rPr>
            </w:pPr>
            <w:r w:rsidRPr="00501796">
              <w:rPr>
                <w:rFonts w:asciiTheme="minorEastAsia" w:eastAsiaTheme="minorEastAsia" w:hAnsiTheme="minorEastAsia" w:cs="宋体" w:hint="eastAsia"/>
                <w:b/>
                <w:bCs/>
                <w:color w:val="666666"/>
                <w:spacing w:val="24"/>
                <w:kern w:val="0"/>
                <w:sz w:val="28"/>
                <w:szCs w:val="28"/>
              </w:rPr>
              <w:lastRenderedPageBreak/>
              <w:t>资产评估情况</w:t>
            </w:r>
          </w:p>
        </w:tc>
        <w:tc>
          <w:tcPr>
            <w:tcW w:w="4800"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hideMark/>
          </w:tcPr>
          <w:p w:rsidR="00703BBC" w:rsidRPr="00501796" w:rsidRDefault="00703BBC" w:rsidP="00703BBC">
            <w:pPr>
              <w:widowControl/>
              <w:wordWrap w:val="0"/>
              <w:spacing w:line="390" w:lineRule="atLeast"/>
              <w:jc w:val="left"/>
              <w:rPr>
                <w:rFonts w:asciiTheme="minorEastAsia" w:eastAsiaTheme="minorEastAsia" w:hAnsiTheme="minorEastAsia" w:cs="宋体"/>
                <w:color w:val="666666"/>
                <w:kern w:val="0"/>
                <w:sz w:val="28"/>
                <w:szCs w:val="28"/>
              </w:rPr>
            </w:pPr>
            <w:r w:rsidRPr="00501796">
              <w:rPr>
                <w:rFonts w:asciiTheme="minorEastAsia" w:eastAsiaTheme="minorEastAsia" w:hAnsiTheme="minorEastAsia" w:cs="宋体" w:hint="eastAsia"/>
                <w:color w:val="666666"/>
                <w:kern w:val="0"/>
                <w:sz w:val="28"/>
                <w:szCs w:val="28"/>
              </w:rPr>
              <w:t>评估机构</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hideMark/>
          </w:tcPr>
          <w:p w:rsidR="00703BBC" w:rsidRPr="00501796" w:rsidRDefault="00703BBC" w:rsidP="00703BBC">
            <w:pPr>
              <w:widowControl/>
              <w:wordWrap w:val="0"/>
              <w:spacing w:line="390" w:lineRule="atLeast"/>
              <w:jc w:val="left"/>
              <w:rPr>
                <w:rFonts w:asciiTheme="minorEastAsia" w:eastAsiaTheme="minorEastAsia" w:hAnsiTheme="minorEastAsia" w:cs="宋体"/>
                <w:color w:val="666666"/>
                <w:kern w:val="0"/>
                <w:sz w:val="28"/>
                <w:szCs w:val="28"/>
              </w:rPr>
            </w:pPr>
            <w:r w:rsidRPr="00501796">
              <w:rPr>
                <w:rFonts w:asciiTheme="minorEastAsia" w:eastAsiaTheme="minorEastAsia" w:hAnsiTheme="minorEastAsia" w:cs="宋体" w:hint="eastAsia"/>
                <w:color w:val="666666"/>
                <w:kern w:val="0"/>
                <w:sz w:val="28"/>
                <w:szCs w:val="28"/>
              </w:rPr>
              <w:t>苏州天元土地房地产评估有限公司</w:t>
            </w:r>
          </w:p>
        </w:tc>
      </w:tr>
      <w:tr w:rsidR="00703BBC" w:rsidRPr="00501796" w:rsidTr="00703BBC">
        <w:trPr>
          <w:trHeight w:val="40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03BBC" w:rsidRPr="00501796" w:rsidRDefault="00703BBC" w:rsidP="00703BBC">
            <w:pPr>
              <w:widowControl/>
              <w:jc w:val="left"/>
              <w:rPr>
                <w:rFonts w:asciiTheme="minorEastAsia" w:eastAsiaTheme="minorEastAsia" w:hAnsiTheme="minorEastAsia" w:cs="宋体"/>
                <w:b/>
                <w:bCs/>
                <w:color w:val="666666"/>
                <w:spacing w:val="24"/>
                <w:kern w:val="0"/>
                <w:sz w:val="28"/>
                <w:szCs w:val="28"/>
              </w:rPr>
            </w:pPr>
          </w:p>
        </w:tc>
        <w:tc>
          <w:tcPr>
            <w:tcW w:w="4800"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hideMark/>
          </w:tcPr>
          <w:p w:rsidR="00703BBC" w:rsidRPr="00501796" w:rsidRDefault="00703BBC" w:rsidP="00703BBC">
            <w:pPr>
              <w:widowControl/>
              <w:wordWrap w:val="0"/>
              <w:spacing w:line="390" w:lineRule="atLeast"/>
              <w:jc w:val="left"/>
              <w:rPr>
                <w:rFonts w:asciiTheme="minorEastAsia" w:eastAsiaTheme="minorEastAsia" w:hAnsiTheme="minorEastAsia" w:cs="宋体"/>
                <w:color w:val="666666"/>
                <w:kern w:val="0"/>
                <w:sz w:val="28"/>
                <w:szCs w:val="28"/>
              </w:rPr>
            </w:pPr>
            <w:r w:rsidRPr="00501796">
              <w:rPr>
                <w:rFonts w:asciiTheme="minorEastAsia" w:eastAsiaTheme="minorEastAsia" w:hAnsiTheme="minorEastAsia" w:cs="宋体" w:hint="eastAsia"/>
                <w:color w:val="666666"/>
                <w:kern w:val="0"/>
                <w:sz w:val="28"/>
                <w:szCs w:val="28"/>
              </w:rPr>
              <w:t>评估报告书编号</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hideMark/>
          </w:tcPr>
          <w:p w:rsidR="00703BBC" w:rsidRPr="00501796" w:rsidRDefault="00703BBC" w:rsidP="00703BBC">
            <w:pPr>
              <w:widowControl/>
              <w:wordWrap w:val="0"/>
              <w:spacing w:line="390" w:lineRule="atLeast"/>
              <w:jc w:val="left"/>
              <w:rPr>
                <w:rFonts w:asciiTheme="minorEastAsia" w:eastAsiaTheme="minorEastAsia" w:hAnsiTheme="minorEastAsia" w:cs="宋体"/>
                <w:color w:val="666666"/>
                <w:kern w:val="0"/>
                <w:sz w:val="28"/>
                <w:szCs w:val="28"/>
              </w:rPr>
            </w:pPr>
            <w:r w:rsidRPr="00501796">
              <w:rPr>
                <w:rFonts w:asciiTheme="minorEastAsia" w:eastAsiaTheme="minorEastAsia" w:hAnsiTheme="minorEastAsia" w:cs="宋体" w:hint="eastAsia"/>
                <w:color w:val="666666"/>
                <w:kern w:val="0"/>
                <w:sz w:val="28"/>
                <w:szCs w:val="28"/>
              </w:rPr>
              <w:t>苏房地估价(2019)第1461号 苏房地估价(2019)第1469号 苏房地估价(2020)第 394 号</w:t>
            </w:r>
          </w:p>
        </w:tc>
      </w:tr>
      <w:tr w:rsidR="00703BBC" w:rsidRPr="00501796" w:rsidTr="00703BBC">
        <w:trPr>
          <w:trHeight w:val="40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03BBC" w:rsidRPr="00501796" w:rsidRDefault="00703BBC" w:rsidP="00703BBC">
            <w:pPr>
              <w:widowControl/>
              <w:jc w:val="left"/>
              <w:rPr>
                <w:rFonts w:asciiTheme="minorEastAsia" w:eastAsiaTheme="minorEastAsia" w:hAnsiTheme="minorEastAsia" w:cs="宋体"/>
                <w:b/>
                <w:bCs/>
                <w:color w:val="666666"/>
                <w:spacing w:val="24"/>
                <w:kern w:val="0"/>
                <w:sz w:val="28"/>
                <w:szCs w:val="28"/>
              </w:rPr>
            </w:pPr>
          </w:p>
        </w:tc>
        <w:tc>
          <w:tcPr>
            <w:tcW w:w="4800"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hideMark/>
          </w:tcPr>
          <w:p w:rsidR="00703BBC" w:rsidRPr="00501796" w:rsidRDefault="00703BBC" w:rsidP="00703BBC">
            <w:pPr>
              <w:widowControl/>
              <w:wordWrap w:val="0"/>
              <w:spacing w:line="390" w:lineRule="atLeast"/>
              <w:jc w:val="left"/>
              <w:rPr>
                <w:rFonts w:asciiTheme="minorEastAsia" w:eastAsiaTheme="minorEastAsia" w:hAnsiTheme="minorEastAsia" w:cs="宋体"/>
                <w:color w:val="666666"/>
                <w:kern w:val="0"/>
                <w:sz w:val="28"/>
                <w:szCs w:val="28"/>
              </w:rPr>
            </w:pPr>
            <w:r w:rsidRPr="00501796">
              <w:rPr>
                <w:rFonts w:asciiTheme="minorEastAsia" w:eastAsiaTheme="minorEastAsia" w:hAnsiTheme="minorEastAsia" w:cs="宋体" w:hint="eastAsia"/>
                <w:color w:val="666666"/>
                <w:kern w:val="0"/>
                <w:sz w:val="28"/>
                <w:szCs w:val="28"/>
              </w:rPr>
              <w:t>评估核准（备案）单位</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hideMark/>
          </w:tcPr>
          <w:p w:rsidR="00703BBC" w:rsidRPr="00501796" w:rsidRDefault="00703BBC" w:rsidP="00703BBC">
            <w:pPr>
              <w:widowControl/>
              <w:wordWrap w:val="0"/>
              <w:spacing w:line="390" w:lineRule="atLeast"/>
              <w:jc w:val="left"/>
              <w:rPr>
                <w:rFonts w:asciiTheme="minorEastAsia" w:eastAsiaTheme="minorEastAsia" w:hAnsiTheme="minorEastAsia" w:cs="宋体"/>
                <w:color w:val="666666"/>
                <w:kern w:val="0"/>
                <w:sz w:val="28"/>
                <w:szCs w:val="28"/>
              </w:rPr>
            </w:pPr>
            <w:r w:rsidRPr="00501796">
              <w:rPr>
                <w:rFonts w:asciiTheme="minorEastAsia" w:eastAsiaTheme="minorEastAsia" w:hAnsiTheme="minorEastAsia" w:cs="宋体" w:hint="eastAsia"/>
                <w:color w:val="666666"/>
                <w:kern w:val="0"/>
                <w:sz w:val="28"/>
                <w:szCs w:val="28"/>
              </w:rPr>
              <w:t>苏州市轨道交通集团有限公司</w:t>
            </w:r>
          </w:p>
        </w:tc>
      </w:tr>
      <w:tr w:rsidR="00703BBC" w:rsidRPr="00501796" w:rsidTr="00703BBC">
        <w:trPr>
          <w:trHeight w:val="40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03BBC" w:rsidRPr="00501796" w:rsidRDefault="00703BBC" w:rsidP="00703BBC">
            <w:pPr>
              <w:widowControl/>
              <w:jc w:val="left"/>
              <w:rPr>
                <w:rFonts w:asciiTheme="minorEastAsia" w:eastAsiaTheme="minorEastAsia" w:hAnsiTheme="minorEastAsia" w:cs="宋体"/>
                <w:b/>
                <w:bCs/>
                <w:color w:val="666666"/>
                <w:spacing w:val="24"/>
                <w:kern w:val="0"/>
                <w:sz w:val="28"/>
                <w:szCs w:val="28"/>
              </w:rPr>
            </w:pPr>
          </w:p>
        </w:tc>
        <w:tc>
          <w:tcPr>
            <w:tcW w:w="4800"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hideMark/>
          </w:tcPr>
          <w:p w:rsidR="00703BBC" w:rsidRPr="00501796" w:rsidRDefault="00703BBC" w:rsidP="00703BBC">
            <w:pPr>
              <w:widowControl/>
              <w:wordWrap w:val="0"/>
              <w:spacing w:line="390" w:lineRule="atLeast"/>
              <w:jc w:val="left"/>
              <w:rPr>
                <w:rFonts w:asciiTheme="minorEastAsia" w:eastAsiaTheme="minorEastAsia" w:hAnsiTheme="minorEastAsia" w:cs="宋体"/>
                <w:color w:val="666666"/>
                <w:kern w:val="0"/>
                <w:sz w:val="28"/>
                <w:szCs w:val="28"/>
              </w:rPr>
            </w:pPr>
            <w:r w:rsidRPr="00501796">
              <w:rPr>
                <w:rFonts w:asciiTheme="minorEastAsia" w:eastAsiaTheme="minorEastAsia" w:hAnsiTheme="minorEastAsia" w:cs="宋体" w:hint="eastAsia"/>
                <w:color w:val="666666"/>
                <w:kern w:val="0"/>
                <w:sz w:val="28"/>
                <w:szCs w:val="28"/>
              </w:rPr>
              <w:t>评估基准日</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hideMark/>
          </w:tcPr>
          <w:p w:rsidR="00703BBC" w:rsidRPr="00501796" w:rsidRDefault="00703BBC" w:rsidP="00703BBC">
            <w:pPr>
              <w:widowControl/>
              <w:wordWrap w:val="0"/>
              <w:spacing w:line="390" w:lineRule="atLeast"/>
              <w:jc w:val="left"/>
              <w:rPr>
                <w:rFonts w:asciiTheme="minorEastAsia" w:eastAsiaTheme="minorEastAsia" w:hAnsiTheme="minorEastAsia" w:cs="宋体"/>
                <w:color w:val="666666"/>
                <w:kern w:val="0"/>
                <w:sz w:val="28"/>
                <w:szCs w:val="28"/>
              </w:rPr>
            </w:pPr>
            <w:r w:rsidRPr="00501796">
              <w:rPr>
                <w:rFonts w:asciiTheme="minorEastAsia" w:eastAsiaTheme="minorEastAsia" w:hAnsiTheme="minorEastAsia" w:cs="宋体" w:hint="eastAsia"/>
                <w:color w:val="666666"/>
                <w:kern w:val="0"/>
                <w:sz w:val="28"/>
                <w:szCs w:val="28"/>
              </w:rPr>
              <w:t>2019年10月11日</w:t>
            </w:r>
          </w:p>
        </w:tc>
      </w:tr>
      <w:tr w:rsidR="00703BBC" w:rsidRPr="00501796" w:rsidTr="00703BBC">
        <w:trPr>
          <w:trHeight w:val="40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03BBC" w:rsidRPr="00501796" w:rsidRDefault="00703BBC" w:rsidP="00703BBC">
            <w:pPr>
              <w:widowControl/>
              <w:jc w:val="left"/>
              <w:rPr>
                <w:rFonts w:asciiTheme="minorEastAsia" w:eastAsiaTheme="minorEastAsia" w:hAnsiTheme="minorEastAsia" w:cs="宋体"/>
                <w:b/>
                <w:bCs/>
                <w:color w:val="666666"/>
                <w:spacing w:val="24"/>
                <w:kern w:val="0"/>
                <w:sz w:val="28"/>
                <w:szCs w:val="28"/>
              </w:rPr>
            </w:pPr>
          </w:p>
        </w:tc>
        <w:tc>
          <w:tcPr>
            <w:tcW w:w="4800"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hideMark/>
          </w:tcPr>
          <w:p w:rsidR="00703BBC" w:rsidRPr="00501796" w:rsidRDefault="00703BBC" w:rsidP="00703BBC">
            <w:pPr>
              <w:widowControl/>
              <w:wordWrap w:val="0"/>
              <w:spacing w:line="390" w:lineRule="atLeast"/>
              <w:jc w:val="left"/>
              <w:rPr>
                <w:rFonts w:asciiTheme="minorEastAsia" w:eastAsiaTheme="minorEastAsia" w:hAnsiTheme="minorEastAsia" w:cs="宋体"/>
                <w:color w:val="666666"/>
                <w:kern w:val="0"/>
                <w:sz w:val="28"/>
                <w:szCs w:val="28"/>
              </w:rPr>
            </w:pPr>
            <w:r w:rsidRPr="00501796">
              <w:rPr>
                <w:rFonts w:asciiTheme="minorEastAsia" w:eastAsiaTheme="minorEastAsia" w:hAnsiTheme="minorEastAsia" w:cs="宋体" w:hint="eastAsia"/>
                <w:color w:val="666666"/>
                <w:kern w:val="0"/>
                <w:sz w:val="28"/>
                <w:szCs w:val="28"/>
              </w:rPr>
              <w:t>转让标的对应评估值</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hideMark/>
          </w:tcPr>
          <w:p w:rsidR="00703BBC" w:rsidRPr="00501796" w:rsidRDefault="00703BBC" w:rsidP="00703BBC">
            <w:pPr>
              <w:widowControl/>
              <w:wordWrap w:val="0"/>
              <w:spacing w:line="390" w:lineRule="atLeast"/>
              <w:jc w:val="left"/>
              <w:rPr>
                <w:rFonts w:asciiTheme="minorEastAsia" w:eastAsiaTheme="minorEastAsia" w:hAnsiTheme="minorEastAsia" w:cs="宋体"/>
                <w:color w:val="666666"/>
                <w:kern w:val="0"/>
                <w:sz w:val="28"/>
                <w:szCs w:val="28"/>
              </w:rPr>
            </w:pPr>
            <w:r w:rsidRPr="00501796">
              <w:rPr>
                <w:rFonts w:asciiTheme="minorEastAsia" w:eastAsiaTheme="minorEastAsia" w:hAnsiTheme="minorEastAsia" w:cs="宋体" w:hint="eastAsia"/>
                <w:color w:val="666666"/>
                <w:kern w:val="0"/>
                <w:sz w:val="28"/>
                <w:szCs w:val="28"/>
              </w:rPr>
              <w:t>人民币3105万元</w:t>
            </w:r>
          </w:p>
        </w:tc>
      </w:tr>
      <w:tr w:rsidR="00703BBC" w:rsidRPr="00501796" w:rsidTr="00703BBC">
        <w:trPr>
          <w:trHeight w:val="405"/>
        </w:trPr>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3BBC" w:rsidRPr="00501796" w:rsidRDefault="00703BBC" w:rsidP="00703BBC">
            <w:pPr>
              <w:widowControl/>
              <w:wordWrap w:val="0"/>
              <w:spacing w:line="390" w:lineRule="atLeast"/>
              <w:jc w:val="center"/>
              <w:rPr>
                <w:rFonts w:asciiTheme="minorEastAsia" w:eastAsiaTheme="minorEastAsia" w:hAnsiTheme="minorEastAsia" w:cs="宋体"/>
                <w:b/>
                <w:bCs/>
                <w:color w:val="666666"/>
                <w:spacing w:val="24"/>
                <w:kern w:val="0"/>
                <w:sz w:val="28"/>
                <w:szCs w:val="28"/>
              </w:rPr>
            </w:pPr>
            <w:r w:rsidRPr="00501796">
              <w:rPr>
                <w:rFonts w:asciiTheme="minorEastAsia" w:eastAsiaTheme="minorEastAsia" w:hAnsiTheme="minorEastAsia" w:cs="宋体" w:hint="eastAsia"/>
                <w:b/>
                <w:bCs/>
                <w:color w:val="666666"/>
                <w:spacing w:val="24"/>
                <w:kern w:val="0"/>
                <w:sz w:val="28"/>
                <w:szCs w:val="28"/>
              </w:rPr>
              <w:t>特别事项说明</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hideMark/>
          </w:tcPr>
          <w:p w:rsidR="00703BBC" w:rsidRPr="00501796" w:rsidRDefault="00703BBC" w:rsidP="00703BBC">
            <w:pPr>
              <w:widowControl/>
              <w:wordWrap w:val="0"/>
              <w:spacing w:line="390" w:lineRule="atLeast"/>
              <w:jc w:val="left"/>
              <w:rPr>
                <w:rFonts w:asciiTheme="minorEastAsia" w:eastAsiaTheme="minorEastAsia" w:hAnsiTheme="minorEastAsia" w:cs="宋体"/>
                <w:color w:val="666666"/>
                <w:kern w:val="0"/>
                <w:sz w:val="28"/>
                <w:szCs w:val="28"/>
              </w:rPr>
            </w:pPr>
            <w:r w:rsidRPr="00501796">
              <w:rPr>
                <w:rFonts w:asciiTheme="minorEastAsia" w:eastAsiaTheme="minorEastAsia" w:hAnsiTheme="minorEastAsia" w:cs="宋体" w:hint="eastAsia"/>
                <w:color w:val="666666"/>
                <w:kern w:val="0"/>
                <w:sz w:val="28"/>
                <w:szCs w:val="28"/>
              </w:rPr>
              <w:t>1、公告期内每周三9：30 -15：30可预约看房，看房请至少提前一天预约，看房联系人：章经理13906136157、王小姐67234685）</w:t>
            </w:r>
            <w:r w:rsidRPr="00501796">
              <w:rPr>
                <w:rFonts w:asciiTheme="minorEastAsia" w:eastAsiaTheme="minorEastAsia" w:hAnsiTheme="minorEastAsia" w:cs="宋体" w:hint="eastAsia"/>
                <w:color w:val="666666"/>
                <w:kern w:val="0"/>
                <w:sz w:val="28"/>
                <w:szCs w:val="28"/>
              </w:rPr>
              <w:br/>
              <w:t>2、标的成交后，标的产权过户过程中涉及的税、费、金，由转让方与受让方按照当地城镇房地产交易相关规定，由双方各自承担。</w:t>
            </w:r>
            <w:r w:rsidRPr="00501796">
              <w:rPr>
                <w:rFonts w:asciiTheme="minorEastAsia" w:eastAsiaTheme="minorEastAsia" w:hAnsiTheme="minorEastAsia" w:cs="宋体" w:hint="eastAsia"/>
                <w:color w:val="666666"/>
                <w:kern w:val="0"/>
                <w:sz w:val="28"/>
                <w:szCs w:val="28"/>
              </w:rPr>
              <w:br/>
              <w:t>3、</w:t>
            </w:r>
            <w:proofErr w:type="gramStart"/>
            <w:r w:rsidRPr="00501796">
              <w:rPr>
                <w:rFonts w:asciiTheme="minorEastAsia" w:eastAsiaTheme="minorEastAsia" w:hAnsiTheme="minorEastAsia" w:cs="宋体" w:hint="eastAsia"/>
                <w:color w:val="666666"/>
                <w:kern w:val="0"/>
                <w:sz w:val="28"/>
                <w:szCs w:val="28"/>
              </w:rPr>
              <w:t>彩香5套</w:t>
            </w:r>
            <w:proofErr w:type="gramEnd"/>
            <w:r w:rsidRPr="00501796">
              <w:rPr>
                <w:rFonts w:asciiTheme="minorEastAsia" w:eastAsiaTheme="minorEastAsia" w:hAnsiTheme="minorEastAsia" w:cs="宋体" w:hint="eastAsia"/>
                <w:color w:val="666666"/>
                <w:kern w:val="0"/>
                <w:sz w:val="28"/>
                <w:szCs w:val="28"/>
              </w:rPr>
              <w:t>和</w:t>
            </w:r>
            <w:proofErr w:type="gramStart"/>
            <w:r w:rsidRPr="00501796">
              <w:rPr>
                <w:rFonts w:asciiTheme="minorEastAsia" w:eastAsiaTheme="minorEastAsia" w:hAnsiTheme="minorEastAsia" w:cs="宋体" w:hint="eastAsia"/>
                <w:color w:val="666666"/>
                <w:kern w:val="0"/>
                <w:sz w:val="28"/>
                <w:szCs w:val="28"/>
              </w:rPr>
              <w:t>梵</w:t>
            </w:r>
            <w:proofErr w:type="gramEnd"/>
            <w:r w:rsidRPr="00501796">
              <w:rPr>
                <w:rFonts w:asciiTheme="minorEastAsia" w:eastAsiaTheme="minorEastAsia" w:hAnsiTheme="minorEastAsia" w:cs="宋体" w:hint="eastAsia"/>
                <w:color w:val="666666"/>
                <w:kern w:val="0"/>
                <w:sz w:val="28"/>
                <w:szCs w:val="28"/>
              </w:rPr>
              <w:t>门桥弄39号1套的房产土地性质为划拨，涉及土地增值税由转让人承担。</w:t>
            </w:r>
            <w:r w:rsidRPr="00501796">
              <w:rPr>
                <w:rFonts w:asciiTheme="minorEastAsia" w:eastAsiaTheme="minorEastAsia" w:hAnsiTheme="minorEastAsia" w:cs="宋体" w:hint="eastAsia"/>
                <w:color w:val="666666"/>
                <w:kern w:val="0"/>
                <w:sz w:val="28"/>
                <w:szCs w:val="28"/>
              </w:rPr>
              <w:br/>
              <w:t>4、涉及房地产限购事宜，受让方需自行向不动产登记管理部门咨询，以</w:t>
            </w:r>
            <w:r w:rsidRPr="00501796">
              <w:rPr>
                <w:rFonts w:asciiTheme="minorEastAsia" w:eastAsiaTheme="minorEastAsia" w:hAnsiTheme="minorEastAsia" w:cs="宋体" w:hint="eastAsia"/>
                <w:color w:val="666666"/>
                <w:kern w:val="0"/>
                <w:sz w:val="28"/>
                <w:szCs w:val="28"/>
              </w:rPr>
              <w:lastRenderedPageBreak/>
              <w:t>确认是否具备购买资格，因受让方不具备参与转让的，造成不能办理过户手续，引起的所有经济、法律责任均由受让方承担。</w:t>
            </w:r>
            <w:r w:rsidRPr="00501796">
              <w:rPr>
                <w:rFonts w:asciiTheme="minorEastAsia" w:eastAsiaTheme="minorEastAsia" w:hAnsiTheme="minorEastAsia" w:cs="宋体" w:hint="eastAsia"/>
                <w:color w:val="666666"/>
                <w:kern w:val="0"/>
                <w:sz w:val="28"/>
                <w:szCs w:val="28"/>
              </w:rPr>
              <w:br/>
              <w:t>5、本次转让的21套房产可分套转让，意向受让方可申请受让其中的一套或多套房产。</w:t>
            </w:r>
            <w:r w:rsidRPr="00501796">
              <w:rPr>
                <w:rFonts w:asciiTheme="minorEastAsia" w:eastAsiaTheme="minorEastAsia" w:hAnsiTheme="minorEastAsia" w:cs="宋体" w:hint="eastAsia"/>
                <w:color w:val="666666"/>
                <w:kern w:val="0"/>
                <w:sz w:val="28"/>
                <w:szCs w:val="28"/>
              </w:rPr>
              <w:br/>
              <w:t>6、所有房屋均为现状交付，房屋瑕疵维修、拆除、清理等均由受让方自行处理，转让方不承担房屋修缮义务，受让方不得以不了解标的情况为由拒绝按照现状接收本标的房产。</w:t>
            </w:r>
            <w:r w:rsidRPr="00501796">
              <w:rPr>
                <w:rFonts w:asciiTheme="minorEastAsia" w:eastAsiaTheme="minorEastAsia" w:hAnsiTheme="minorEastAsia" w:cs="宋体" w:hint="eastAsia"/>
                <w:color w:val="666666"/>
                <w:kern w:val="0"/>
                <w:sz w:val="28"/>
                <w:szCs w:val="28"/>
              </w:rPr>
              <w:br/>
              <w:t>以上情况说明仅供参考，不排除有未知事项及瑕疵的存在（包括但不限于已告知部分），转让方及信息发布方对此不承担任何责任；意向受让方缴纳保证金参与竞买，即表明已充分考虑未知和瑕疵风险因素及其他综合因素，愿意按照转让标的当前实际状况竞买；受让方应充分考虑未知和瑕疵风险因素及其他综合因素，慎重竞买。</w:t>
            </w:r>
          </w:p>
        </w:tc>
      </w:tr>
      <w:tr w:rsidR="00703BBC" w:rsidRPr="00501796" w:rsidTr="00703BBC">
        <w:trPr>
          <w:trHeight w:val="405"/>
        </w:trPr>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3BBC" w:rsidRPr="00501796" w:rsidRDefault="00703BBC" w:rsidP="00703BBC">
            <w:pPr>
              <w:widowControl/>
              <w:wordWrap w:val="0"/>
              <w:spacing w:line="390" w:lineRule="atLeast"/>
              <w:jc w:val="center"/>
              <w:rPr>
                <w:rFonts w:asciiTheme="minorEastAsia" w:eastAsiaTheme="minorEastAsia" w:hAnsiTheme="minorEastAsia" w:cs="宋体"/>
                <w:b/>
                <w:bCs/>
                <w:color w:val="666666"/>
                <w:spacing w:val="24"/>
                <w:kern w:val="0"/>
                <w:sz w:val="28"/>
                <w:szCs w:val="28"/>
              </w:rPr>
            </w:pPr>
            <w:r w:rsidRPr="00501796">
              <w:rPr>
                <w:rFonts w:asciiTheme="minorEastAsia" w:eastAsiaTheme="minorEastAsia" w:hAnsiTheme="minorEastAsia" w:cs="宋体" w:hint="eastAsia"/>
                <w:b/>
                <w:bCs/>
                <w:color w:val="666666"/>
                <w:spacing w:val="24"/>
                <w:kern w:val="0"/>
                <w:sz w:val="28"/>
                <w:szCs w:val="28"/>
              </w:rPr>
              <w:lastRenderedPageBreak/>
              <w:t>转让参考价格</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hideMark/>
          </w:tcPr>
          <w:p w:rsidR="00703BBC" w:rsidRPr="00501796" w:rsidRDefault="00703BBC" w:rsidP="00703BBC">
            <w:pPr>
              <w:widowControl/>
              <w:wordWrap w:val="0"/>
              <w:spacing w:line="390" w:lineRule="atLeast"/>
              <w:jc w:val="left"/>
              <w:rPr>
                <w:rFonts w:asciiTheme="minorEastAsia" w:eastAsiaTheme="minorEastAsia" w:hAnsiTheme="minorEastAsia" w:cs="宋体"/>
                <w:color w:val="666666"/>
                <w:kern w:val="0"/>
                <w:sz w:val="28"/>
                <w:szCs w:val="28"/>
              </w:rPr>
            </w:pPr>
            <w:r w:rsidRPr="00501796">
              <w:rPr>
                <w:rFonts w:asciiTheme="minorEastAsia" w:eastAsiaTheme="minorEastAsia" w:hAnsiTheme="minorEastAsia" w:cs="宋体" w:hint="eastAsia"/>
                <w:color w:val="666666"/>
                <w:kern w:val="0"/>
                <w:sz w:val="28"/>
                <w:szCs w:val="28"/>
              </w:rPr>
              <w:t>人民币2794.50万元</w:t>
            </w:r>
            <w:r w:rsidRPr="00501796">
              <w:rPr>
                <w:rFonts w:asciiTheme="minorEastAsia" w:eastAsiaTheme="minorEastAsia" w:hAnsiTheme="minorEastAsia" w:cs="宋体" w:hint="eastAsia"/>
                <w:color w:val="666666"/>
                <w:kern w:val="0"/>
                <w:sz w:val="28"/>
                <w:szCs w:val="28"/>
              </w:rPr>
              <w:br/>
              <w:t>（</w:t>
            </w:r>
            <w:r w:rsidRPr="00501796">
              <w:rPr>
                <w:rFonts w:asciiTheme="minorEastAsia" w:eastAsiaTheme="minorEastAsia" w:hAnsiTheme="minorEastAsia" w:cs="宋体" w:hint="eastAsia"/>
                <w:color w:val="666666"/>
                <w:kern w:val="0"/>
                <w:sz w:val="28"/>
                <w:szCs w:val="28"/>
              </w:rPr>
              <w:br/>
              <w:t>）</w:t>
            </w:r>
          </w:p>
        </w:tc>
      </w:tr>
      <w:tr w:rsidR="00703BBC" w:rsidRPr="00501796" w:rsidTr="00703BBC">
        <w:trPr>
          <w:trHeight w:val="405"/>
        </w:trPr>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3BBC" w:rsidRPr="00501796" w:rsidRDefault="00703BBC" w:rsidP="00703BBC">
            <w:pPr>
              <w:widowControl/>
              <w:wordWrap w:val="0"/>
              <w:spacing w:line="390" w:lineRule="atLeast"/>
              <w:jc w:val="center"/>
              <w:rPr>
                <w:rFonts w:asciiTheme="minorEastAsia" w:eastAsiaTheme="minorEastAsia" w:hAnsiTheme="minorEastAsia" w:cs="宋体"/>
                <w:b/>
                <w:bCs/>
                <w:color w:val="666666"/>
                <w:spacing w:val="24"/>
                <w:kern w:val="0"/>
                <w:sz w:val="28"/>
                <w:szCs w:val="28"/>
              </w:rPr>
            </w:pPr>
            <w:r w:rsidRPr="00501796">
              <w:rPr>
                <w:rFonts w:asciiTheme="minorEastAsia" w:eastAsiaTheme="minorEastAsia" w:hAnsiTheme="minorEastAsia" w:cs="宋体" w:hint="eastAsia"/>
                <w:b/>
                <w:bCs/>
                <w:color w:val="666666"/>
                <w:spacing w:val="24"/>
                <w:kern w:val="0"/>
                <w:sz w:val="28"/>
                <w:szCs w:val="28"/>
              </w:rPr>
              <w:t>受让方应具备的具体条件</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hideMark/>
          </w:tcPr>
          <w:p w:rsidR="00703BBC" w:rsidRPr="00501796" w:rsidRDefault="00703BBC" w:rsidP="00703BBC">
            <w:pPr>
              <w:widowControl/>
              <w:wordWrap w:val="0"/>
              <w:spacing w:line="390" w:lineRule="atLeast"/>
              <w:jc w:val="left"/>
              <w:rPr>
                <w:rFonts w:asciiTheme="minorEastAsia" w:eastAsiaTheme="minorEastAsia" w:hAnsiTheme="minorEastAsia" w:cs="宋体"/>
                <w:color w:val="666666"/>
                <w:kern w:val="0"/>
                <w:sz w:val="28"/>
                <w:szCs w:val="28"/>
              </w:rPr>
            </w:pPr>
            <w:r w:rsidRPr="00501796">
              <w:rPr>
                <w:rFonts w:asciiTheme="minorEastAsia" w:eastAsiaTheme="minorEastAsia" w:hAnsiTheme="minorEastAsia" w:cs="宋体" w:hint="eastAsia"/>
                <w:color w:val="666666"/>
                <w:kern w:val="0"/>
                <w:sz w:val="28"/>
                <w:szCs w:val="28"/>
              </w:rPr>
              <w:t>1、具有完全民事行为能力的自然人、企业或其他组织。</w:t>
            </w:r>
            <w:r w:rsidRPr="00501796">
              <w:rPr>
                <w:rFonts w:asciiTheme="minorEastAsia" w:eastAsiaTheme="minorEastAsia" w:hAnsiTheme="minorEastAsia" w:cs="宋体" w:hint="eastAsia"/>
                <w:color w:val="666666"/>
                <w:kern w:val="0"/>
                <w:sz w:val="28"/>
                <w:szCs w:val="28"/>
              </w:rPr>
              <w:br/>
              <w:t>2、具有良好的财务状况和支付能力。</w:t>
            </w:r>
            <w:r w:rsidRPr="00501796">
              <w:rPr>
                <w:rFonts w:asciiTheme="minorEastAsia" w:eastAsiaTheme="minorEastAsia" w:hAnsiTheme="minorEastAsia" w:cs="宋体" w:hint="eastAsia"/>
                <w:color w:val="666666"/>
                <w:kern w:val="0"/>
                <w:sz w:val="28"/>
                <w:szCs w:val="28"/>
              </w:rPr>
              <w:br/>
              <w:t>3、具有良好的商业信用。</w:t>
            </w:r>
            <w:r w:rsidRPr="00501796">
              <w:rPr>
                <w:rFonts w:asciiTheme="minorEastAsia" w:eastAsiaTheme="minorEastAsia" w:hAnsiTheme="minorEastAsia" w:cs="宋体" w:hint="eastAsia"/>
                <w:color w:val="666666"/>
                <w:kern w:val="0"/>
                <w:sz w:val="28"/>
                <w:szCs w:val="28"/>
              </w:rPr>
              <w:br/>
              <w:t>4、意向受让人在报名截止时间前须向苏州市公共资源交易中心提交保证金20万人民币每套，申请受让多套的，须分别缴纳保证金。（保证金交纳截止时间为2021年 6月 9日16:00前，以实际到账时间为准）。</w:t>
            </w:r>
            <w:r w:rsidRPr="00501796">
              <w:rPr>
                <w:rFonts w:asciiTheme="minorEastAsia" w:eastAsiaTheme="minorEastAsia" w:hAnsiTheme="minorEastAsia" w:cs="宋体" w:hint="eastAsia"/>
                <w:color w:val="666666"/>
                <w:kern w:val="0"/>
                <w:sz w:val="28"/>
                <w:szCs w:val="28"/>
              </w:rPr>
              <w:br/>
              <w:t>5、符合国家法律、法规规定的其他条件, 参与本次竞买不存在法律、法</w:t>
            </w:r>
            <w:r w:rsidRPr="00501796">
              <w:rPr>
                <w:rFonts w:asciiTheme="minorEastAsia" w:eastAsiaTheme="minorEastAsia" w:hAnsiTheme="minorEastAsia" w:cs="宋体" w:hint="eastAsia"/>
                <w:color w:val="666666"/>
                <w:kern w:val="0"/>
                <w:sz w:val="28"/>
                <w:szCs w:val="28"/>
              </w:rPr>
              <w:lastRenderedPageBreak/>
              <w:t>规、限购等规定禁止的情形。</w:t>
            </w:r>
          </w:p>
        </w:tc>
      </w:tr>
      <w:tr w:rsidR="00703BBC" w:rsidRPr="00501796" w:rsidTr="00703BBC">
        <w:trPr>
          <w:trHeight w:val="405"/>
        </w:trPr>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3BBC" w:rsidRPr="00501796" w:rsidRDefault="00703BBC" w:rsidP="00703BBC">
            <w:pPr>
              <w:widowControl/>
              <w:wordWrap w:val="0"/>
              <w:spacing w:line="390" w:lineRule="atLeast"/>
              <w:jc w:val="center"/>
              <w:rPr>
                <w:rFonts w:asciiTheme="minorEastAsia" w:eastAsiaTheme="minorEastAsia" w:hAnsiTheme="minorEastAsia" w:cs="宋体"/>
                <w:b/>
                <w:bCs/>
                <w:color w:val="666666"/>
                <w:spacing w:val="24"/>
                <w:kern w:val="0"/>
                <w:sz w:val="28"/>
                <w:szCs w:val="28"/>
              </w:rPr>
            </w:pPr>
            <w:r w:rsidRPr="00501796">
              <w:rPr>
                <w:rFonts w:asciiTheme="minorEastAsia" w:eastAsiaTheme="minorEastAsia" w:hAnsiTheme="minorEastAsia" w:cs="宋体" w:hint="eastAsia"/>
                <w:b/>
                <w:bCs/>
                <w:color w:val="666666"/>
                <w:spacing w:val="24"/>
                <w:kern w:val="0"/>
                <w:sz w:val="28"/>
                <w:szCs w:val="28"/>
              </w:rPr>
              <w:lastRenderedPageBreak/>
              <w:t>备查文件</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hideMark/>
          </w:tcPr>
          <w:p w:rsidR="00703BBC" w:rsidRPr="00501796" w:rsidRDefault="00703BBC" w:rsidP="00703BBC">
            <w:pPr>
              <w:widowControl/>
              <w:wordWrap w:val="0"/>
              <w:spacing w:line="390" w:lineRule="atLeast"/>
              <w:jc w:val="left"/>
              <w:rPr>
                <w:rFonts w:asciiTheme="minorEastAsia" w:eastAsiaTheme="minorEastAsia" w:hAnsiTheme="minorEastAsia" w:cs="宋体"/>
                <w:color w:val="666666"/>
                <w:kern w:val="0"/>
                <w:sz w:val="28"/>
                <w:szCs w:val="28"/>
              </w:rPr>
            </w:pPr>
            <w:r w:rsidRPr="00501796">
              <w:rPr>
                <w:rFonts w:asciiTheme="minorEastAsia" w:eastAsiaTheme="minorEastAsia" w:hAnsiTheme="minorEastAsia" w:cs="宋体" w:hint="eastAsia"/>
                <w:color w:val="666666"/>
                <w:kern w:val="0"/>
                <w:sz w:val="28"/>
                <w:szCs w:val="28"/>
              </w:rPr>
              <w:t>1、《苏州市轨道交通集团有限公司董事会决议》(</w:t>
            </w:r>
            <w:proofErr w:type="gramStart"/>
            <w:r w:rsidRPr="00501796">
              <w:rPr>
                <w:rFonts w:asciiTheme="minorEastAsia" w:eastAsiaTheme="minorEastAsia" w:hAnsiTheme="minorEastAsia" w:cs="宋体" w:hint="eastAsia"/>
                <w:color w:val="666666"/>
                <w:kern w:val="0"/>
                <w:sz w:val="28"/>
                <w:szCs w:val="28"/>
              </w:rPr>
              <w:t>苏轨集董[</w:t>
            </w:r>
            <w:proofErr w:type="gramEnd"/>
            <w:r w:rsidRPr="00501796">
              <w:rPr>
                <w:rFonts w:asciiTheme="minorEastAsia" w:eastAsiaTheme="minorEastAsia" w:hAnsiTheme="minorEastAsia" w:cs="宋体" w:hint="eastAsia"/>
                <w:color w:val="666666"/>
                <w:kern w:val="0"/>
                <w:sz w:val="28"/>
                <w:szCs w:val="28"/>
              </w:rPr>
              <w:t>2020]14号)</w:t>
            </w:r>
            <w:r w:rsidRPr="00501796">
              <w:rPr>
                <w:rFonts w:asciiTheme="minorEastAsia" w:eastAsiaTheme="minorEastAsia" w:hAnsiTheme="minorEastAsia" w:cs="宋体" w:hint="eastAsia"/>
                <w:color w:val="666666"/>
                <w:kern w:val="0"/>
                <w:sz w:val="28"/>
                <w:szCs w:val="28"/>
              </w:rPr>
              <w:br/>
              <w:t>2、《苏州市轨道交通集团有限公司董事会决议》(</w:t>
            </w:r>
            <w:proofErr w:type="gramStart"/>
            <w:r w:rsidRPr="00501796">
              <w:rPr>
                <w:rFonts w:asciiTheme="minorEastAsia" w:eastAsiaTheme="minorEastAsia" w:hAnsiTheme="minorEastAsia" w:cs="宋体" w:hint="eastAsia"/>
                <w:color w:val="666666"/>
                <w:kern w:val="0"/>
                <w:sz w:val="28"/>
                <w:szCs w:val="28"/>
              </w:rPr>
              <w:t>苏轨集董[</w:t>
            </w:r>
            <w:proofErr w:type="gramEnd"/>
            <w:r w:rsidRPr="00501796">
              <w:rPr>
                <w:rFonts w:asciiTheme="minorEastAsia" w:eastAsiaTheme="minorEastAsia" w:hAnsiTheme="minorEastAsia" w:cs="宋体" w:hint="eastAsia"/>
                <w:color w:val="666666"/>
                <w:kern w:val="0"/>
                <w:sz w:val="28"/>
                <w:szCs w:val="28"/>
              </w:rPr>
              <w:t>2021]05号)</w:t>
            </w:r>
            <w:r w:rsidRPr="00501796">
              <w:rPr>
                <w:rFonts w:asciiTheme="minorEastAsia" w:eastAsiaTheme="minorEastAsia" w:hAnsiTheme="minorEastAsia" w:cs="宋体" w:hint="eastAsia"/>
                <w:color w:val="666666"/>
                <w:kern w:val="0"/>
                <w:sz w:val="28"/>
                <w:szCs w:val="28"/>
              </w:rPr>
              <w:br/>
              <w:t>3、关于塘坊苑、</w:t>
            </w:r>
            <w:proofErr w:type="gramStart"/>
            <w:r w:rsidRPr="00501796">
              <w:rPr>
                <w:rFonts w:asciiTheme="minorEastAsia" w:eastAsiaTheme="minorEastAsia" w:hAnsiTheme="minorEastAsia" w:cs="宋体" w:hint="eastAsia"/>
                <w:color w:val="666666"/>
                <w:kern w:val="0"/>
                <w:sz w:val="28"/>
                <w:szCs w:val="28"/>
              </w:rPr>
              <w:t>彩香新村</w:t>
            </w:r>
            <w:proofErr w:type="gramEnd"/>
            <w:r w:rsidRPr="00501796">
              <w:rPr>
                <w:rFonts w:asciiTheme="minorEastAsia" w:eastAsiaTheme="minorEastAsia" w:hAnsiTheme="minorEastAsia" w:cs="宋体" w:hint="eastAsia"/>
                <w:color w:val="666666"/>
                <w:kern w:val="0"/>
                <w:sz w:val="28"/>
                <w:szCs w:val="28"/>
              </w:rPr>
              <w:t>等21套房评估价及出售相关事宜的请示</w:t>
            </w:r>
            <w:r w:rsidRPr="00501796">
              <w:rPr>
                <w:rFonts w:asciiTheme="minorEastAsia" w:eastAsiaTheme="minorEastAsia" w:hAnsiTheme="minorEastAsia" w:cs="宋体" w:hint="eastAsia"/>
                <w:color w:val="666666"/>
                <w:kern w:val="0"/>
                <w:sz w:val="28"/>
                <w:szCs w:val="28"/>
              </w:rPr>
              <w:br/>
              <w:t>4、关于塘坊苑、</w:t>
            </w:r>
            <w:proofErr w:type="gramStart"/>
            <w:r w:rsidRPr="00501796">
              <w:rPr>
                <w:rFonts w:asciiTheme="minorEastAsia" w:eastAsiaTheme="minorEastAsia" w:hAnsiTheme="minorEastAsia" w:cs="宋体" w:hint="eastAsia"/>
                <w:color w:val="666666"/>
                <w:kern w:val="0"/>
                <w:sz w:val="28"/>
                <w:szCs w:val="28"/>
              </w:rPr>
              <w:t>彩香新村</w:t>
            </w:r>
            <w:proofErr w:type="gramEnd"/>
            <w:r w:rsidRPr="00501796">
              <w:rPr>
                <w:rFonts w:asciiTheme="minorEastAsia" w:eastAsiaTheme="minorEastAsia" w:hAnsiTheme="minorEastAsia" w:cs="宋体" w:hint="eastAsia"/>
                <w:color w:val="666666"/>
                <w:kern w:val="0"/>
                <w:sz w:val="28"/>
                <w:szCs w:val="28"/>
              </w:rPr>
              <w:t>等21套房公开转让第二次公示及降低价格请示</w:t>
            </w:r>
            <w:r w:rsidRPr="00501796">
              <w:rPr>
                <w:rFonts w:asciiTheme="minorEastAsia" w:eastAsiaTheme="minorEastAsia" w:hAnsiTheme="minorEastAsia" w:cs="宋体" w:hint="eastAsia"/>
                <w:color w:val="666666"/>
                <w:kern w:val="0"/>
                <w:sz w:val="28"/>
                <w:szCs w:val="28"/>
              </w:rPr>
              <w:br/>
              <w:t>5、《苏州市姑苏区塘坊苑21幢、22幢、23幢、24幢、27幢共十五套房地产市场价值评估》（苏房地估价(2019)第1461号）</w:t>
            </w:r>
            <w:r w:rsidRPr="00501796">
              <w:rPr>
                <w:rFonts w:asciiTheme="minorEastAsia" w:eastAsiaTheme="minorEastAsia" w:hAnsiTheme="minorEastAsia" w:cs="宋体" w:hint="eastAsia"/>
                <w:color w:val="666666"/>
                <w:kern w:val="0"/>
                <w:sz w:val="28"/>
                <w:szCs w:val="28"/>
              </w:rPr>
              <w:br/>
              <w:t>6、《彩香一村三区33幢82号401室、彩香新村四区6幢西402室、彩香新村五区2幢六单元101室、彩香新村五区5幢203室、彩香二村99幢402室共五套房地产市场价值评估》（苏房地估价(2019)第1469号）</w:t>
            </w:r>
            <w:r w:rsidRPr="00501796">
              <w:rPr>
                <w:rFonts w:asciiTheme="minorEastAsia" w:eastAsiaTheme="minorEastAsia" w:hAnsiTheme="minorEastAsia" w:cs="宋体" w:hint="eastAsia"/>
                <w:color w:val="666666"/>
                <w:kern w:val="0"/>
                <w:sz w:val="28"/>
                <w:szCs w:val="28"/>
              </w:rPr>
              <w:br/>
              <w:t>7、《苏州市姑苏区梵门桥弄39号西401室房地产市场价值评估》 （苏房地估价(2020)第 394 号）</w:t>
            </w:r>
            <w:r w:rsidRPr="00501796">
              <w:rPr>
                <w:rFonts w:asciiTheme="minorEastAsia" w:eastAsiaTheme="minorEastAsia" w:hAnsiTheme="minorEastAsia" w:cs="宋体" w:hint="eastAsia"/>
                <w:color w:val="666666"/>
                <w:kern w:val="0"/>
                <w:sz w:val="28"/>
                <w:szCs w:val="28"/>
              </w:rPr>
              <w:br/>
              <w:t>8、标的基本情况说明</w:t>
            </w:r>
            <w:r w:rsidRPr="00501796">
              <w:rPr>
                <w:rFonts w:asciiTheme="minorEastAsia" w:eastAsiaTheme="minorEastAsia" w:hAnsiTheme="minorEastAsia" w:cs="宋体" w:hint="eastAsia"/>
                <w:color w:val="666666"/>
                <w:kern w:val="0"/>
                <w:sz w:val="28"/>
                <w:szCs w:val="28"/>
              </w:rPr>
              <w:br/>
              <w:t>9、国有资产评估项目备案表</w:t>
            </w:r>
            <w:r w:rsidRPr="00501796">
              <w:rPr>
                <w:rFonts w:asciiTheme="minorEastAsia" w:eastAsiaTheme="minorEastAsia" w:hAnsiTheme="minorEastAsia" w:cs="宋体" w:hint="eastAsia"/>
                <w:color w:val="666666"/>
                <w:kern w:val="0"/>
                <w:sz w:val="28"/>
                <w:szCs w:val="28"/>
              </w:rPr>
              <w:br/>
              <w:t>10、标的物不动产权证</w:t>
            </w:r>
            <w:r w:rsidRPr="00501796">
              <w:rPr>
                <w:rFonts w:asciiTheme="minorEastAsia" w:eastAsiaTheme="minorEastAsia" w:hAnsiTheme="minorEastAsia" w:cs="宋体" w:hint="eastAsia"/>
                <w:color w:val="666666"/>
                <w:kern w:val="0"/>
                <w:sz w:val="28"/>
                <w:szCs w:val="28"/>
              </w:rPr>
              <w:br/>
              <w:t>11、拟与受</w:t>
            </w:r>
            <w:proofErr w:type="gramStart"/>
            <w:r w:rsidRPr="00501796">
              <w:rPr>
                <w:rFonts w:asciiTheme="minorEastAsia" w:eastAsiaTheme="minorEastAsia" w:hAnsiTheme="minorEastAsia" w:cs="宋体" w:hint="eastAsia"/>
                <w:color w:val="666666"/>
                <w:kern w:val="0"/>
                <w:sz w:val="28"/>
                <w:szCs w:val="28"/>
              </w:rPr>
              <w:t>让方网签的</w:t>
            </w:r>
            <w:proofErr w:type="gramEnd"/>
            <w:r w:rsidRPr="00501796">
              <w:rPr>
                <w:rFonts w:asciiTheme="minorEastAsia" w:eastAsiaTheme="minorEastAsia" w:hAnsiTheme="minorEastAsia" w:cs="宋体" w:hint="eastAsia"/>
                <w:color w:val="666666"/>
                <w:kern w:val="0"/>
                <w:sz w:val="28"/>
                <w:szCs w:val="28"/>
              </w:rPr>
              <w:t>《苏州市存量房买卖合同》模板</w:t>
            </w:r>
            <w:r w:rsidRPr="00501796">
              <w:rPr>
                <w:rFonts w:asciiTheme="minorEastAsia" w:eastAsiaTheme="minorEastAsia" w:hAnsiTheme="minorEastAsia" w:cs="宋体" w:hint="eastAsia"/>
                <w:color w:val="666666"/>
                <w:kern w:val="0"/>
                <w:sz w:val="28"/>
                <w:szCs w:val="28"/>
              </w:rPr>
              <w:br/>
              <w:t>12、其他相关材料</w:t>
            </w:r>
          </w:p>
        </w:tc>
      </w:tr>
      <w:tr w:rsidR="00703BBC" w:rsidRPr="00501796" w:rsidTr="00703BBC">
        <w:trPr>
          <w:trHeight w:val="405"/>
        </w:trPr>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3BBC" w:rsidRPr="00501796" w:rsidRDefault="00703BBC" w:rsidP="00703BBC">
            <w:pPr>
              <w:widowControl/>
              <w:wordWrap w:val="0"/>
              <w:spacing w:line="390" w:lineRule="atLeast"/>
              <w:jc w:val="center"/>
              <w:rPr>
                <w:rFonts w:asciiTheme="minorEastAsia" w:eastAsiaTheme="minorEastAsia" w:hAnsiTheme="minorEastAsia" w:cs="宋体"/>
                <w:b/>
                <w:bCs/>
                <w:color w:val="666666"/>
                <w:spacing w:val="24"/>
                <w:kern w:val="0"/>
                <w:sz w:val="28"/>
                <w:szCs w:val="28"/>
              </w:rPr>
            </w:pPr>
            <w:r w:rsidRPr="00501796">
              <w:rPr>
                <w:rFonts w:asciiTheme="minorEastAsia" w:eastAsiaTheme="minorEastAsia" w:hAnsiTheme="minorEastAsia" w:cs="宋体" w:hint="eastAsia"/>
                <w:b/>
                <w:bCs/>
                <w:color w:val="666666"/>
                <w:spacing w:val="24"/>
                <w:kern w:val="0"/>
                <w:sz w:val="28"/>
                <w:szCs w:val="28"/>
              </w:rPr>
              <w:t>其他说明</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hideMark/>
          </w:tcPr>
          <w:p w:rsidR="00703BBC" w:rsidRPr="00501796" w:rsidRDefault="00703BBC" w:rsidP="00703BBC">
            <w:pPr>
              <w:widowControl/>
              <w:wordWrap w:val="0"/>
              <w:spacing w:after="240" w:line="390" w:lineRule="atLeast"/>
              <w:jc w:val="left"/>
              <w:rPr>
                <w:rFonts w:asciiTheme="minorEastAsia" w:eastAsiaTheme="minorEastAsia" w:hAnsiTheme="minorEastAsia" w:cs="宋体"/>
                <w:color w:val="666666"/>
                <w:kern w:val="0"/>
                <w:sz w:val="28"/>
                <w:szCs w:val="28"/>
              </w:rPr>
            </w:pPr>
            <w:r w:rsidRPr="00501796">
              <w:rPr>
                <w:rFonts w:asciiTheme="minorEastAsia" w:eastAsiaTheme="minorEastAsia" w:hAnsiTheme="minorEastAsia" w:cs="宋体" w:hint="eastAsia"/>
                <w:color w:val="666666"/>
                <w:kern w:val="0"/>
                <w:sz w:val="28"/>
                <w:szCs w:val="28"/>
              </w:rPr>
              <w:t>1、本公告所转让标的均采用拍卖的方式确定最终受让方。意向受让方在规定时间内</w:t>
            </w:r>
            <w:proofErr w:type="gramStart"/>
            <w:r w:rsidRPr="00501796">
              <w:rPr>
                <w:rFonts w:asciiTheme="minorEastAsia" w:eastAsiaTheme="minorEastAsia" w:hAnsiTheme="minorEastAsia" w:cs="宋体" w:hint="eastAsia"/>
                <w:color w:val="666666"/>
                <w:kern w:val="0"/>
                <w:sz w:val="28"/>
                <w:szCs w:val="28"/>
              </w:rPr>
              <w:t>请亲自至</w:t>
            </w:r>
            <w:proofErr w:type="gramEnd"/>
            <w:r w:rsidRPr="00501796">
              <w:rPr>
                <w:rFonts w:asciiTheme="minorEastAsia" w:eastAsiaTheme="minorEastAsia" w:hAnsiTheme="minorEastAsia" w:cs="宋体" w:hint="eastAsia"/>
                <w:color w:val="666666"/>
                <w:kern w:val="0"/>
                <w:sz w:val="28"/>
                <w:szCs w:val="28"/>
              </w:rPr>
              <w:t>实地看房，充分了解转让标的实际情况，意向受让方交纳保证金参与竞买，即表明愿意按照转让标的实际状况竞买并已充分考虑瑕疵风险因素及其他综合因素，愿意按本转让公告要求参与本项</w:t>
            </w:r>
            <w:r w:rsidRPr="00501796">
              <w:rPr>
                <w:rFonts w:asciiTheme="minorEastAsia" w:eastAsiaTheme="minorEastAsia" w:hAnsiTheme="minorEastAsia" w:cs="宋体" w:hint="eastAsia"/>
                <w:color w:val="666666"/>
                <w:kern w:val="0"/>
                <w:sz w:val="28"/>
                <w:szCs w:val="28"/>
              </w:rPr>
              <w:lastRenderedPageBreak/>
              <w:t>目。</w:t>
            </w:r>
            <w:r w:rsidRPr="00501796">
              <w:rPr>
                <w:rFonts w:asciiTheme="minorEastAsia" w:eastAsiaTheme="minorEastAsia" w:hAnsiTheme="minorEastAsia" w:cs="宋体" w:hint="eastAsia"/>
                <w:color w:val="666666"/>
                <w:kern w:val="0"/>
                <w:sz w:val="28"/>
                <w:szCs w:val="28"/>
              </w:rPr>
              <w:br/>
              <w:t>2、受让方可选择一次性或贷款方式支付房款。</w:t>
            </w:r>
            <w:r w:rsidRPr="00501796">
              <w:rPr>
                <w:rFonts w:asciiTheme="minorEastAsia" w:eastAsiaTheme="minorEastAsia" w:hAnsiTheme="minorEastAsia" w:cs="宋体" w:hint="eastAsia"/>
                <w:color w:val="666666"/>
                <w:kern w:val="0"/>
                <w:sz w:val="28"/>
                <w:szCs w:val="28"/>
              </w:rPr>
              <w:br/>
              <w:t>(1)受让方选择一次性付款的，须至不动产登记管理部门办理相关手续。在成为受让方后5个工作日内至不动产登记管理部门与转让方</w:t>
            </w:r>
            <w:proofErr w:type="gramStart"/>
            <w:r w:rsidRPr="00501796">
              <w:rPr>
                <w:rFonts w:asciiTheme="minorEastAsia" w:eastAsiaTheme="minorEastAsia" w:hAnsiTheme="minorEastAsia" w:cs="宋体" w:hint="eastAsia"/>
                <w:color w:val="666666"/>
                <w:kern w:val="0"/>
                <w:sz w:val="28"/>
                <w:szCs w:val="28"/>
              </w:rPr>
              <w:t>办理网签手续</w:t>
            </w:r>
            <w:proofErr w:type="gramEnd"/>
            <w:r w:rsidRPr="00501796">
              <w:rPr>
                <w:rFonts w:asciiTheme="minorEastAsia" w:eastAsiaTheme="minorEastAsia" w:hAnsiTheme="minorEastAsia" w:cs="宋体" w:hint="eastAsia"/>
                <w:color w:val="666666"/>
                <w:kern w:val="0"/>
                <w:sz w:val="28"/>
                <w:szCs w:val="28"/>
              </w:rPr>
              <w:t>，并于当日将房屋合同总价的全款支付到指定账户（不含已交纳的保证金），后续流程按不动产登记管理部门相关规定办理。</w:t>
            </w:r>
            <w:r w:rsidRPr="00501796">
              <w:rPr>
                <w:rFonts w:asciiTheme="minorEastAsia" w:eastAsiaTheme="minorEastAsia" w:hAnsiTheme="minorEastAsia" w:cs="宋体" w:hint="eastAsia"/>
                <w:color w:val="666666"/>
                <w:kern w:val="0"/>
                <w:sz w:val="28"/>
                <w:szCs w:val="28"/>
              </w:rPr>
              <w:br/>
              <w:t>(2)受让方选择通过贷款支付转让价款的，须至不动产登记管理部门办理相关手续。在成为受让方后5个工作日内至不动产登记管理部门与转让方</w:t>
            </w:r>
            <w:proofErr w:type="gramStart"/>
            <w:r w:rsidRPr="00501796">
              <w:rPr>
                <w:rFonts w:asciiTheme="minorEastAsia" w:eastAsiaTheme="minorEastAsia" w:hAnsiTheme="minorEastAsia" w:cs="宋体" w:hint="eastAsia"/>
                <w:color w:val="666666"/>
                <w:kern w:val="0"/>
                <w:sz w:val="28"/>
                <w:szCs w:val="28"/>
              </w:rPr>
              <w:t>办理网签手续</w:t>
            </w:r>
            <w:proofErr w:type="gramEnd"/>
            <w:r w:rsidRPr="00501796">
              <w:rPr>
                <w:rFonts w:asciiTheme="minorEastAsia" w:eastAsiaTheme="minorEastAsia" w:hAnsiTheme="minorEastAsia" w:cs="宋体" w:hint="eastAsia"/>
                <w:color w:val="666666"/>
                <w:kern w:val="0"/>
                <w:sz w:val="28"/>
                <w:szCs w:val="28"/>
              </w:rPr>
              <w:t>，并于当日将比例不低于房屋合同总价50%的首付款支付到指定账户（不含已交纳的保证金），并尽快联系银行或公积金管理中心办理贷款的相关手续。自</w:t>
            </w:r>
            <w:proofErr w:type="gramStart"/>
            <w:r w:rsidRPr="00501796">
              <w:rPr>
                <w:rFonts w:asciiTheme="minorEastAsia" w:eastAsiaTheme="minorEastAsia" w:hAnsiTheme="minorEastAsia" w:cs="宋体" w:hint="eastAsia"/>
                <w:color w:val="666666"/>
                <w:kern w:val="0"/>
                <w:sz w:val="28"/>
                <w:szCs w:val="28"/>
              </w:rPr>
              <w:t>网签之</w:t>
            </w:r>
            <w:proofErr w:type="gramEnd"/>
            <w:r w:rsidRPr="00501796">
              <w:rPr>
                <w:rFonts w:asciiTheme="minorEastAsia" w:eastAsiaTheme="minorEastAsia" w:hAnsiTheme="minorEastAsia" w:cs="宋体" w:hint="eastAsia"/>
                <w:color w:val="666666"/>
                <w:kern w:val="0"/>
                <w:sz w:val="28"/>
                <w:szCs w:val="28"/>
              </w:rPr>
              <w:t>日起30个工作日内若受让方未将银行（公积金中心）同意贷款的审核意见书递交给转让方，转让方有权与受让方解除房屋买卖合同并</w:t>
            </w:r>
            <w:proofErr w:type="gramStart"/>
            <w:r w:rsidRPr="00501796">
              <w:rPr>
                <w:rFonts w:asciiTheme="minorEastAsia" w:eastAsiaTheme="minorEastAsia" w:hAnsiTheme="minorEastAsia" w:cs="宋体" w:hint="eastAsia"/>
                <w:color w:val="666666"/>
                <w:kern w:val="0"/>
                <w:sz w:val="28"/>
                <w:szCs w:val="28"/>
              </w:rPr>
              <w:t>扣除受</w:t>
            </w:r>
            <w:proofErr w:type="gramEnd"/>
            <w:r w:rsidRPr="00501796">
              <w:rPr>
                <w:rFonts w:asciiTheme="minorEastAsia" w:eastAsiaTheme="minorEastAsia" w:hAnsiTheme="minorEastAsia" w:cs="宋体" w:hint="eastAsia"/>
                <w:color w:val="666666"/>
                <w:kern w:val="0"/>
                <w:sz w:val="28"/>
                <w:szCs w:val="28"/>
              </w:rPr>
              <w:t>让方支付的保证金作为违约金。受让方支付至苏州市公共资源交易中心的保证金可在托管资金全额到账后申请返还（等额无息）。后续流程按不动产登记管理部门相关规定办理。在完成转让标的变更登记手续后，转让方才能将转让标的交付给受让方。受让方须自行至银行和相关部门咨询，提前了解自身是否符合相关贷款政策，自行承担因未获得贷款而产生违约责任的风险。</w:t>
            </w:r>
            <w:r w:rsidRPr="00501796">
              <w:rPr>
                <w:rFonts w:asciiTheme="minorEastAsia" w:eastAsiaTheme="minorEastAsia" w:hAnsiTheme="minorEastAsia" w:cs="宋体" w:hint="eastAsia"/>
                <w:color w:val="666666"/>
                <w:kern w:val="0"/>
                <w:sz w:val="28"/>
                <w:szCs w:val="28"/>
              </w:rPr>
              <w:br/>
              <w:t>3、意向受让方应于挂牌截止2021年 6月 9 日16:00前办理登记报名手续，报名地点：苏州市平泷路251号城市生活广场西侧裙楼四楼产权交易所国有产权项目受理窗口，受理时间：上午9:00-11:00，下午13:00-16:00，不含节假日。登记报名期限结束后，将不再接受其他任何意向受</w:t>
            </w:r>
            <w:r w:rsidRPr="00501796">
              <w:rPr>
                <w:rFonts w:asciiTheme="minorEastAsia" w:eastAsiaTheme="minorEastAsia" w:hAnsiTheme="minorEastAsia" w:cs="宋体" w:hint="eastAsia"/>
                <w:color w:val="666666"/>
                <w:kern w:val="0"/>
                <w:sz w:val="28"/>
                <w:szCs w:val="28"/>
              </w:rPr>
              <w:lastRenderedPageBreak/>
              <w:t>让方报名。</w:t>
            </w:r>
            <w:r w:rsidRPr="00501796">
              <w:rPr>
                <w:rFonts w:asciiTheme="minorEastAsia" w:eastAsiaTheme="minorEastAsia" w:hAnsiTheme="minorEastAsia" w:cs="宋体" w:hint="eastAsia"/>
                <w:color w:val="666666"/>
                <w:kern w:val="0"/>
                <w:sz w:val="28"/>
                <w:szCs w:val="28"/>
              </w:rPr>
              <w:br/>
              <w:t>4、意向受让方办理登记报名手续时需提交的相应材料，企业包括：章程、同意受让本标的房产的决议文件、营业执照复印件、税务登记证复印件、近期（近三个月）的财务报表、法定代表人身份证复印件、授权委托书、受托人身份证复印件、《基本情况登记表》、《承诺书》、《关于资格文件的申明函》等。自然人包括：身份证复印件、《基本情况登记表》、《承诺书》、《关于资格文件的声明函》等。</w:t>
            </w:r>
            <w:r w:rsidRPr="00501796">
              <w:rPr>
                <w:rFonts w:asciiTheme="minorEastAsia" w:eastAsiaTheme="minorEastAsia" w:hAnsiTheme="minorEastAsia" w:cs="宋体" w:hint="eastAsia"/>
                <w:color w:val="666666"/>
                <w:kern w:val="0"/>
                <w:sz w:val="28"/>
                <w:szCs w:val="28"/>
              </w:rPr>
              <w:br/>
              <w:t>5、本次公告仅为本次标的转让的简要说明。意向受让人在</w:t>
            </w:r>
            <w:proofErr w:type="gramStart"/>
            <w:r w:rsidRPr="00501796">
              <w:rPr>
                <w:rFonts w:asciiTheme="minorEastAsia" w:eastAsiaTheme="minorEastAsia" w:hAnsiTheme="minorEastAsia" w:cs="宋体" w:hint="eastAsia"/>
                <w:color w:val="666666"/>
                <w:kern w:val="0"/>
                <w:sz w:val="28"/>
                <w:szCs w:val="28"/>
              </w:rPr>
              <w:t>作出</w:t>
            </w:r>
            <w:proofErr w:type="gramEnd"/>
            <w:r w:rsidRPr="00501796">
              <w:rPr>
                <w:rFonts w:asciiTheme="minorEastAsia" w:eastAsiaTheme="minorEastAsia" w:hAnsiTheme="minorEastAsia" w:cs="宋体" w:hint="eastAsia"/>
                <w:color w:val="666666"/>
                <w:kern w:val="0"/>
                <w:sz w:val="28"/>
                <w:szCs w:val="28"/>
              </w:rPr>
              <w:t>申请受让决定前，应仔细阅读本公告，以及《资产评估报告》和转让方提供的其他材料，并在本标的挂牌期间进行相应的尽职调查和风险评估，审慎决策。</w:t>
            </w:r>
          </w:p>
        </w:tc>
      </w:tr>
      <w:tr w:rsidR="00703BBC" w:rsidRPr="00501796" w:rsidTr="00703BBC">
        <w:trPr>
          <w:trHeight w:val="405"/>
        </w:trPr>
        <w:tc>
          <w:tcPr>
            <w:tcW w:w="127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03BBC" w:rsidRPr="00501796" w:rsidRDefault="00703BBC" w:rsidP="00703BBC">
            <w:pPr>
              <w:widowControl/>
              <w:wordWrap w:val="0"/>
              <w:spacing w:line="390" w:lineRule="atLeast"/>
              <w:jc w:val="center"/>
              <w:rPr>
                <w:rFonts w:asciiTheme="minorEastAsia" w:eastAsiaTheme="minorEastAsia" w:hAnsiTheme="minorEastAsia" w:cs="宋体"/>
                <w:b/>
                <w:bCs/>
                <w:color w:val="666666"/>
                <w:spacing w:val="24"/>
                <w:kern w:val="0"/>
                <w:sz w:val="28"/>
                <w:szCs w:val="28"/>
              </w:rPr>
            </w:pPr>
            <w:r w:rsidRPr="00501796">
              <w:rPr>
                <w:rFonts w:asciiTheme="minorEastAsia" w:eastAsiaTheme="minorEastAsia" w:hAnsiTheme="minorEastAsia" w:cs="宋体" w:hint="eastAsia"/>
                <w:b/>
                <w:bCs/>
                <w:color w:val="666666"/>
                <w:spacing w:val="24"/>
                <w:kern w:val="0"/>
                <w:sz w:val="28"/>
                <w:szCs w:val="28"/>
              </w:rPr>
              <w:lastRenderedPageBreak/>
              <w:t>联系方式</w:t>
            </w:r>
          </w:p>
        </w:tc>
        <w:tc>
          <w:tcPr>
            <w:tcW w:w="4800"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hideMark/>
          </w:tcPr>
          <w:p w:rsidR="00703BBC" w:rsidRPr="00501796" w:rsidRDefault="00703BBC" w:rsidP="00703BBC">
            <w:pPr>
              <w:widowControl/>
              <w:wordWrap w:val="0"/>
              <w:spacing w:line="390" w:lineRule="atLeast"/>
              <w:jc w:val="left"/>
              <w:rPr>
                <w:rFonts w:asciiTheme="minorEastAsia" w:eastAsiaTheme="minorEastAsia" w:hAnsiTheme="minorEastAsia" w:cs="宋体"/>
                <w:color w:val="666666"/>
                <w:kern w:val="0"/>
                <w:sz w:val="28"/>
                <w:szCs w:val="28"/>
              </w:rPr>
            </w:pPr>
            <w:r w:rsidRPr="00501796">
              <w:rPr>
                <w:rFonts w:asciiTheme="minorEastAsia" w:eastAsiaTheme="minorEastAsia" w:hAnsiTheme="minorEastAsia" w:cs="宋体" w:hint="eastAsia"/>
                <w:color w:val="666666"/>
                <w:kern w:val="0"/>
                <w:sz w:val="28"/>
                <w:szCs w:val="28"/>
              </w:rPr>
              <w:t>联系人</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hideMark/>
          </w:tcPr>
          <w:p w:rsidR="00703BBC" w:rsidRPr="00501796" w:rsidRDefault="00703BBC" w:rsidP="00703BBC">
            <w:pPr>
              <w:widowControl/>
              <w:wordWrap w:val="0"/>
              <w:spacing w:line="390" w:lineRule="atLeast"/>
              <w:jc w:val="left"/>
              <w:rPr>
                <w:rFonts w:asciiTheme="minorEastAsia" w:eastAsiaTheme="minorEastAsia" w:hAnsiTheme="minorEastAsia" w:cs="宋体"/>
                <w:color w:val="666666"/>
                <w:kern w:val="0"/>
                <w:sz w:val="28"/>
                <w:szCs w:val="28"/>
              </w:rPr>
            </w:pPr>
            <w:r w:rsidRPr="00501796">
              <w:rPr>
                <w:rFonts w:asciiTheme="minorEastAsia" w:eastAsiaTheme="minorEastAsia" w:hAnsiTheme="minorEastAsia" w:cs="宋体" w:hint="eastAsia"/>
                <w:color w:val="666666"/>
                <w:kern w:val="0"/>
                <w:sz w:val="28"/>
                <w:szCs w:val="28"/>
              </w:rPr>
              <w:t>负责人杨先生、张女士</w:t>
            </w:r>
          </w:p>
        </w:tc>
      </w:tr>
      <w:tr w:rsidR="00703BBC" w:rsidRPr="00501796" w:rsidTr="00703BBC">
        <w:trPr>
          <w:trHeight w:val="40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03BBC" w:rsidRPr="00501796" w:rsidRDefault="00703BBC" w:rsidP="00703BBC">
            <w:pPr>
              <w:widowControl/>
              <w:jc w:val="left"/>
              <w:rPr>
                <w:rFonts w:asciiTheme="minorEastAsia" w:eastAsiaTheme="minorEastAsia" w:hAnsiTheme="minorEastAsia" w:cs="宋体"/>
                <w:b/>
                <w:bCs/>
                <w:color w:val="666666"/>
                <w:spacing w:val="24"/>
                <w:kern w:val="0"/>
                <w:sz w:val="28"/>
                <w:szCs w:val="28"/>
              </w:rPr>
            </w:pPr>
          </w:p>
        </w:tc>
        <w:tc>
          <w:tcPr>
            <w:tcW w:w="4800"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hideMark/>
          </w:tcPr>
          <w:p w:rsidR="00703BBC" w:rsidRPr="00501796" w:rsidRDefault="00703BBC" w:rsidP="00703BBC">
            <w:pPr>
              <w:widowControl/>
              <w:wordWrap w:val="0"/>
              <w:spacing w:line="390" w:lineRule="atLeast"/>
              <w:jc w:val="left"/>
              <w:rPr>
                <w:rFonts w:asciiTheme="minorEastAsia" w:eastAsiaTheme="minorEastAsia" w:hAnsiTheme="minorEastAsia" w:cs="宋体"/>
                <w:color w:val="666666"/>
                <w:kern w:val="0"/>
                <w:sz w:val="28"/>
                <w:szCs w:val="28"/>
              </w:rPr>
            </w:pPr>
            <w:r w:rsidRPr="00501796">
              <w:rPr>
                <w:rFonts w:asciiTheme="minorEastAsia" w:eastAsiaTheme="minorEastAsia" w:hAnsiTheme="minorEastAsia" w:cs="宋体" w:hint="eastAsia"/>
                <w:color w:val="666666"/>
                <w:kern w:val="0"/>
                <w:sz w:val="28"/>
                <w:szCs w:val="28"/>
              </w:rPr>
              <w:t>联系电话</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hideMark/>
          </w:tcPr>
          <w:p w:rsidR="00703BBC" w:rsidRPr="00501796" w:rsidRDefault="00703BBC" w:rsidP="00703BBC">
            <w:pPr>
              <w:widowControl/>
              <w:wordWrap w:val="0"/>
              <w:spacing w:line="390" w:lineRule="atLeast"/>
              <w:jc w:val="left"/>
              <w:rPr>
                <w:rFonts w:asciiTheme="minorEastAsia" w:eastAsiaTheme="minorEastAsia" w:hAnsiTheme="minorEastAsia" w:cs="宋体"/>
                <w:color w:val="666666"/>
                <w:kern w:val="0"/>
                <w:sz w:val="28"/>
                <w:szCs w:val="28"/>
              </w:rPr>
            </w:pPr>
            <w:r w:rsidRPr="00501796">
              <w:rPr>
                <w:rFonts w:asciiTheme="minorEastAsia" w:eastAsiaTheme="minorEastAsia" w:hAnsiTheme="minorEastAsia" w:cs="宋体" w:hint="eastAsia"/>
                <w:color w:val="666666"/>
                <w:kern w:val="0"/>
                <w:sz w:val="28"/>
                <w:szCs w:val="28"/>
              </w:rPr>
              <w:t>0512-69820837、0512-69820833、69820610</w:t>
            </w:r>
          </w:p>
        </w:tc>
      </w:tr>
      <w:tr w:rsidR="00703BBC" w:rsidRPr="00501796" w:rsidTr="00703BBC">
        <w:trPr>
          <w:trHeight w:val="40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03BBC" w:rsidRPr="00501796" w:rsidRDefault="00703BBC" w:rsidP="00703BBC">
            <w:pPr>
              <w:widowControl/>
              <w:jc w:val="left"/>
              <w:rPr>
                <w:rFonts w:asciiTheme="minorEastAsia" w:eastAsiaTheme="minorEastAsia" w:hAnsiTheme="minorEastAsia" w:cs="宋体"/>
                <w:b/>
                <w:bCs/>
                <w:color w:val="666666"/>
                <w:spacing w:val="24"/>
                <w:kern w:val="0"/>
                <w:sz w:val="28"/>
                <w:szCs w:val="28"/>
              </w:rPr>
            </w:pPr>
          </w:p>
        </w:tc>
        <w:tc>
          <w:tcPr>
            <w:tcW w:w="4800"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hideMark/>
          </w:tcPr>
          <w:p w:rsidR="00703BBC" w:rsidRPr="00501796" w:rsidRDefault="00703BBC" w:rsidP="00703BBC">
            <w:pPr>
              <w:widowControl/>
              <w:wordWrap w:val="0"/>
              <w:spacing w:line="390" w:lineRule="atLeast"/>
              <w:jc w:val="left"/>
              <w:rPr>
                <w:rFonts w:asciiTheme="minorEastAsia" w:eastAsiaTheme="minorEastAsia" w:hAnsiTheme="minorEastAsia" w:cs="宋体"/>
                <w:color w:val="666666"/>
                <w:kern w:val="0"/>
                <w:sz w:val="28"/>
                <w:szCs w:val="28"/>
              </w:rPr>
            </w:pPr>
            <w:r w:rsidRPr="00501796">
              <w:rPr>
                <w:rFonts w:asciiTheme="minorEastAsia" w:eastAsiaTheme="minorEastAsia" w:hAnsiTheme="minorEastAsia" w:cs="宋体" w:hint="eastAsia"/>
                <w:color w:val="666666"/>
                <w:kern w:val="0"/>
                <w:sz w:val="28"/>
                <w:szCs w:val="28"/>
              </w:rPr>
              <w:t>传真</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hideMark/>
          </w:tcPr>
          <w:p w:rsidR="00703BBC" w:rsidRPr="00501796" w:rsidRDefault="00703BBC" w:rsidP="00703BBC">
            <w:pPr>
              <w:widowControl/>
              <w:wordWrap w:val="0"/>
              <w:spacing w:line="390" w:lineRule="atLeast"/>
              <w:jc w:val="left"/>
              <w:rPr>
                <w:rFonts w:asciiTheme="minorEastAsia" w:eastAsiaTheme="minorEastAsia" w:hAnsiTheme="minorEastAsia" w:cs="宋体"/>
                <w:color w:val="666666"/>
                <w:kern w:val="0"/>
                <w:sz w:val="28"/>
                <w:szCs w:val="28"/>
              </w:rPr>
            </w:pPr>
            <w:r w:rsidRPr="00501796">
              <w:rPr>
                <w:rFonts w:asciiTheme="minorEastAsia" w:eastAsiaTheme="minorEastAsia" w:hAnsiTheme="minorEastAsia" w:cs="宋体" w:hint="eastAsia"/>
                <w:color w:val="666666"/>
                <w:kern w:val="0"/>
                <w:sz w:val="28"/>
                <w:szCs w:val="28"/>
              </w:rPr>
              <w:t>0512-69820604</w:t>
            </w:r>
          </w:p>
        </w:tc>
      </w:tr>
      <w:bookmarkEnd w:id="0"/>
      <w:bookmarkEnd w:id="1"/>
    </w:tbl>
    <w:p w:rsidR="00703BBC" w:rsidRPr="00501796" w:rsidRDefault="00703BBC">
      <w:pPr>
        <w:rPr>
          <w:rFonts w:asciiTheme="minorEastAsia" w:eastAsiaTheme="minorEastAsia" w:hAnsiTheme="minorEastAsia"/>
          <w:sz w:val="28"/>
          <w:szCs w:val="28"/>
        </w:rPr>
      </w:pPr>
    </w:p>
    <w:sectPr w:rsidR="00703BBC" w:rsidRPr="00501796" w:rsidSect="00703BBC">
      <w:pgSz w:w="11906" w:h="16838" w:code="9"/>
      <w:pgMar w:top="1418" w:right="1021" w:bottom="1418" w:left="119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BBC"/>
    <w:rsid w:val="002C01C6"/>
    <w:rsid w:val="00407EB9"/>
    <w:rsid w:val="00501796"/>
    <w:rsid w:val="00703BBC"/>
    <w:rsid w:val="00B01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link w:val="1Char"/>
    <w:uiPriority w:val="9"/>
    <w:qFormat/>
    <w:rsid w:val="00703BBC"/>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03BBC"/>
    <w:rPr>
      <w:rFonts w:ascii="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link w:val="1Char"/>
    <w:uiPriority w:val="9"/>
    <w:qFormat/>
    <w:rsid w:val="00703BBC"/>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03BBC"/>
    <w:rPr>
      <w:rFonts w:ascii="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29453">
      <w:bodyDiv w:val="1"/>
      <w:marLeft w:val="0"/>
      <w:marRight w:val="0"/>
      <w:marTop w:val="0"/>
      <w:marBottom w:val="0"/>
      <w:divBdr>
        <w:top w:val="none" w:sz="0" w:space="0" w:color="auto"/>
        <w:left w:val="none" w:sz="0" w:space="0" w:color="auto"/>
        <w:bottom w:val="none" w:sz="0" w:space="0" w:color="auto"/>
        <w:right w:val="none" w:sz="0" w:space="0" w:color="auto"/>
      </w:divBdr>
      <w:divsChild>
        <w:div w:id="316809301">
          <w:marLeft w:val="0"/>
          <w:marRight w:val="0"/>
          <w:marTop w:val="150"/>
          <w:marBottom w:val="150"/>
          <w:divBdr>
            <w:top w:val="none" w:sz="0" w:space="0" w:color="auto"/>
            <w:left w:val="none" w:sz="0" w:space="0" w:color="auto"/>
            <w:bottom w:val="none" w:sz="0" w:space="0" w:color="auto"/>
            <w:right w:val="none" w:sz="0" w:space="0" w:color="auto"/>
          </w:divBdr>
        </w:div>
      </w:divsChild>
    </w:div>
    <w:div w:id="166713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1888</Words>
  <Characters>2060</Characters>
  <Application>Microsoft Office Word</Application>
  <DocSecurity>0</DocSecurity>
  <Lines>128</Lines>
  <Paragraphs>58</Paragraphs>
  <ScaleCrop>false</ScaleCrop>
  <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王书远</dc:creator>
  <cp:lastModifiedBy>王书远</cp:lastModifiedBy>
  <cp:revision>4</cp:revision>
  <dcterms:created xsi:type="dcterms:W3CDTF">2021-04-30T01:14:00Z</dcterms:created>
  <dcterms:modified xsi:type="dcterms:W3CDTF">2021-04-30T06:46:00Z</dcterms:modified>
</cp:coreProperties>
</file>