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2F" w:rsidRPr="0017292F" w:rsidRDefault="0017292F" w:rsidP="0017292F">
      <w:pPr>
        <w:widowControl/>
        <w:spacing w:line="864" w:lineRule="atLeast"/>
        <w:jc w:val="center"/>
        <w:outlineLvl w:val="0"/>
        <w:rPr>
          <w:rFonts w:ascii="Times New Roman" w:eastAsia="方正小标宋简体" w:hAnsi="Times New Roman" w:cs="Times New Roman"/>
          <w:bCs/>
          <w:color w:val="2E6DDD"/>
          <w:kern w:val="36"/>
          <w:sz w:val="44"/>
          <w:szCs w:val="44"/>
        </w:rPr>
      </w:pPr>
      <w:r w:rsidRPr="0017292F">
        <w:rPr>
          <w:rFonts w:ascii="Times New Roman" w:eastAsia="方正小标宋简体" w:hAnsi="Times New Roman" w:cs="Times New Roman"/>
          <w:bCs/>
          <w:color w:val="2E6DDD"/>
          <w:kern w:val="36"/>
          <w:sz w:val="44"/>
          <w:szCs w:val="44"/>
        </w:rPr>
        <w:t>2023</w:t>
      </w:r>
      <w:r w:rsidRPr="0017292F">
        <w:rPr>
          <w:rFonts w:ascii="Times New Roman" w:eastAsia="方正小标宋简体" w:hAnsi="Times New Roman" w:cs="Times New Roman"/>
          <w:bCs/>
          <w:color w:val="2E6DDD"/>
          <w:kern w:val="36"/>
          <w:sz w:val="44"/>
          <w:szCs w:val="44"/>
        </w:rPr>
        <w:t>年昆山市国民经济和社会发展统计公报</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2023</w:t>
      </w:r>
      <w:r w:rsidRPr="0017292F">
        <w:rPr>
          <w:rFonts w:ascii="Times New Roman" w:eastAsia="仿宋_GB2312" w:hAnsi="Times New Roman" w:cs="Times New Roman"/>
          <w:color w:val="333333"/>
          <w:sz w:val="32"/>
          <w:szCs w:val="32"/>
        </w:rPr>
        <w:t>年，面对复杂多变的发展环境和经济恢复的困难挑战，昆山坚持以习近平新时代中国特色社会主义思想为指导，深入学习贯彻习近平总书记对江苏、苏州工作重要讲话重要指示精神，坚持改革创新、真抓实干，经济运行率先实现整体好转，高质量发展迈出坚实步伐。</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 </w:t>
      </w:r>
      <w:r w:rsidRPr="0017292F">
        <w:rPr>
          <w:rFonts w:ascii="Times New Roman" w:eastAsia="仿宋_GB2312" w:hAnsi="Times New Roman" w:cs="Times New Roman"/>
          <w:color w:val="333333"/>
          <w:sz w:val="32"/>
          <w:szCs w:val="32"/>
        </w:rPr>
        <w:t>综合</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全年完成地区生产总值</w:t>
      </w:r>
      <w:r w:rsidRPr="0017292F">
        <w:rPr>
          <w:rFonts w:ascii="Times New Roman" w:eastAsia="仿宋_GB2312" w:hAnsi="Times New Roman" w:cs="Times New Roman"/>
          <w:color w:val="333333"/>
          <w:sz w:val="32"/>
          <w:szCs w:val="32"/>
        </w:rPr>
        <w:t>5140.60</w:t>
      </w:r>
      <w:r w:rsidRPr="0017292F">
        <w:rPr>
          <w:rFonts w:ascii="Times New Roman" w:eastAsia="仿宋_GB2312" w:hAnsi="Times New Roman" w:cs="Times New Roman"/>
          <w:color w:val="333333"/>
          <w:sz w:val="32"/>
          <w:szCs w:val="32"/>
        </w:rPr>
        <w:t>亿元，按可比价计算，比上年增长</w:t>
      </w:r>
      <w:r w:rsidRPr="0017292F">
        <w:rPr>
          <w:rFonts w:ascii="Times New Roman" w:eastAsia="仿宋_GB2312" w:hAnsi="Times New Roman" w:cs="Times New Roman"/>
          <w:color w:val="333333"/>
          <w:sz w:val="32"/>
          <w:szCs w:val="32"/>
        </w:rPr>
        <w:t>5.0%</w:t>
      </w:r>
      <w:r w:rsidRPr="0017292F">
        <w:rPr>
          <w:rFonts w:ascii="Times New Roman" w:eastAsia="仿宋_GB2312" w:hAnsi="Times New Roman" w:cs="Times New Roman"/>
          <w:color w:val="333333"/>
          <w:sz w:val="32"/>
          <w:szCs w:val="32"/>
        </w:rPr>
        <w:t>。其中，第一产业增加值</w:t>
      </w:r>
      <w:r w:rsidRPr="0017292F">
        <w:rPr>
          <w:rFonts w:ascii="Times New Roman" w:eastAsia="仿宋_GB2312" w:hAnsi="Times New Roman" w:cs="Times New Roman"/>
          <w:color w:val="333333"/>
          <w:sz w:val="32"/>
          <w:szCs w:val="32"/>
        </w:rPr>
        <w:t>30.84</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1.1%</w:t>
      </w:r>
      <w:r w:rsidRPr="0017292F">
        <w:rPr>
          <w:rFonts w:ascii="Times New Roman" w:eastAsia="仿宋_GB2312" w:hAnsi="Times New Roman" w:cs="Times New Roman"/>
          <w:color w:val="333333"/>
          <w:sz w:val="32"/>
          <w:szCs w:val="32"/>
        </w:rPr>
        <w:t>；第二产业增加值</w:t>
      </w:r>
      <w:r w:rsidRPr="0017292F">
        <w:rPr>
          <w:rFonts w:ascii="Times New Roman" w:eastAsia="仿宋_GB2312" w:hAnsi="Times New Roman" w:cs="Times New Roman"/>
          <w:color w:val="333333"/>
          <w:sz w:val="32"/>
          <w:szCs w:val="32"/>
        </w:rPr>
        <w:t>2633.92</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4.9%</w:t>
      </w:r>
      <w:r w:rsidRPr="0017292F">
        <w:rPr>
          <w:rFonts w:ascii="Times New Roman" w:eastAsia="仿宋_GB2312" w:hAnsi="Times New Roman" w:cs="Times New Roman"/>
          <w:color w:val="333333"/>
          <w:sz w:val="32"/>
          <w:szCs w:val="32"/>
        </w:rPr>
        <w:t>；第三产业增加值</w:t>
      </w:r>
      <w:r w:rsidRPr="0017292F">
        <w:rPr>
          <w:rFonts w:ascii="Times New Roman" w:eastAsia="仿宋_GB2312" w:hAnsi="Times New Roman" w:cs="Times New Roman"/>
          <w:color w:val="333333"/>
          <w:sz w:val="32"/>
          <w:szCs w:val="32"/>
        </w:rPr>
        <w:t>2475.84</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5.1%</w:t>
      </w:r>
      <w:r w:rsidRPr="0017292F">
        <w:rPr>
          <w:rFonts w:ascii="Times New Roman" w:eastAsia="仿宋_GB2312" w:hAnsi="Times New Roman" w:cs="Times New Roman"/>
          <w:color w:val="333333"/>
          <w:sz w:val="32"/>
          <w:szCs w:val="32"/>
        </w:rPr>
        <w:t>。三次产业结构</w:t>
      </w:r>
      <w:r w:rsidRPr="0017292F">
        <w:rPr>
          <w:rFonts w:ascii="Times New Roman" w:eastAsia="仿宋_GB2312" w:hAnsi="Times New Roman" w:cs="Times New Roman"/>
          <w:color w:val="333333"/>
          <w:sz w:val="32"/>
          <w:szCs w:val="32"/>
        </w:rPr>
        <w:t>0.6</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51.2</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48.2</w:t>
      </w:r>
      <w:r w:rsidRPr="0017292F">
        <w:rPr>
          <w:rFonts w:ascii="Times New Roman" w:eastAsia="仿宋_GB2312" w:hAnsi="Times New Roman" w:cs="Times New Roman"/>
          <w:color w:val="333333"/>
          <w:sz w:val="32"/>
          <w:szCs w:val="32"/>
        </w:rPr>
        <w:t>，第三产业增加值</w:t>
      </w:r>
      <w:proofErr w:type="gramStart"/>
      <w:r w:rsidRPr="0017292F">
        <w:rPr>
          <w:rFonts w:ascii="Times New Roman" w:eastAsia="仿宋_GB2312" w:hAnsi="Times New Roman" w:cs="Times New Roman"/>
          <w:color w:val="333333"/>
          <w:sz w:val="32"/>
          <w:szCs w:val="32"/>
        </w:rPr>
        <w:t>占比较</w:t>
      </w:r>
      <w:proofErr w:type="gramEnd"/>
      <w:r w:rsidRPr="0017292F">
        <w:rPr>
          <w:rFonts w:ascii="Times New Roman" w:eastAsia="仿宋_GB2312" w:hAnsi="Times New Roman" w:cs="Times New Roman"/>
          <w:color w:val="333333"/>
          <w:sz w:val="32"/>
          <w:szCs w:val="32"/>
        </w:rPr>
        <w:t>上年提升</w:t>
      </w:r>
      <w:r w:rsidRPr="0017292F">
        <w:rPr>
          <w:rFonts w:ascii="Times New Roman" w:eastAsia="仿宋_GB2312" w:hAnsi="Times New Roman" w:cs="Times New Roman"/>
          <w:color w:val="333333"/>
          <w:sz w:val="32"/>
          <w:szCs w:val="32"/>
        </w:rPr>
        <w:t>1.0</w:t>
      </w:r>
      <w:r w:rsidRPr="0017292F">
        <w:rPr>
          <w:rFonts w:ascii="Times New Roman" w:eastAsia="仿宋_GB2312" w:hAnsi="Times New Roman" w:cs="Times New Roman"/>
          <w:color w:val="333333"/>
          <w:sz w:val="32"/>
          <w:szCs w:val="32"/>
        </w:rPr>
        <w:t>个百分点。全年新登记内资市场主体</w:t>
      </w:r>
      <w:r w:rsidRPr="0017292F">
        <w:rPr>
          <w:rFonts w:ascii="Times New Roman" w:eastAsia="仿宋_GB2312" w:hAnsi="Times New Roman" w:cs="Times New Roman"/>
          <w:color w:val="333333"/>
          <w:sz w:val="32"/>
          <w:szCs w:val="32"/>
        </w:rPr>
        <w:t>6.75</w:t>
      </w:r>
      <w:r w:rsidRPr="0017292F">
        <w:rPr>
          <w:rFonts w:ascii="Times New Roman" w:eastAsia="仿宋_GB2312" w:hAnsi="Times New Roman" w:cs="Times New Roman"/>
          <w:color w:val="333333"/>
          <w:sz w:val="32"/>
          <w:szCs w:val="32"/>
        </w:rPr>
        <w:t>万户，增长</w:t>
      </w:r>
      <w:r w:rsidRPr="0017292F">
        <w:rPr>
          <w:rFonts w:ascii="Times New Roman" w:eastAsia="仿宋_GB2312" w:hAnsi="Times New Roman" w:cs="Times New Roman"/>
          <w:color w:val="333333"/>
          <w:sz w:val="32"/>
          <w:szCs w:val="32"/>
        </w:rPr>
        <w:t>15.9%</w:t>
      </w:r>
      <w:r w:rsidRPr="0017292F">
        <w:rPr>
          <w:rFonts w:ascii="Times New Roman" w:eastAsia="仿宋_GB2312" w:hAnsi="Times New Roman" w:cs="Times New Roman"/>
          <w:color w:val="333333"/>
          <w:sz w:val="32"/>
          <w:szCs w:val="32"/>
        </w:rPr>
        <w:t>。其中，新登记企业</w:t>
      </w:r>
      <w:r w:rsidRPr="0017292F">
        <w:rPr>
          <w:rFonts w:ascii="Times New Roman" w:eastAsia="仿宋_GB2312" w:hAnsi="Times New Roman" w:cs="Times New Roman"/>
          <w:color w:val="333333"/>
          <w:sz w:val="32"/>
          <w:szCs w:val="32"/>
        </w:rPr>
        <w:t>1.77</w:t>
      </w:r>
      <w:r w:rsidRPr="0017292F">
        <w:rPr>
          <w:rFonts w:ascii="Times New Roman" w:eastAsia="仿宋_GB2312" w:hAnsi="Times New Roman" w:cs="Times New Roman"/>
          <w:color w:val="333333"/>
          <w:sz w:val="32"/>
          <w:szCs w:val="32"/>
        </w:rPr>
        <w:t>万户，增长</w:t>
      </w:r>
      <w:r w:rsidRPr="0017292F">
        <w:rPr>
          <w:rFonts w:ascii="Times New Roman" w:eastAsia="仿宋_GB2312" w:hAnsi="Times New Roman" w:cs="Times New Roman"/>
          <w:color w:val="333333"/>
          <w:sz w:val="32"/>
          <w:szCs w:val="32"/>
        </w:rPr>
        <w:t>5.1%</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完成一般公共预算收入</w:t>
      </w:r>
      <w:r w:rsidRPr="0017292F">
        <w:rPr>
          <w:rFonts w:ascii="Times New Roman" w:eastAsia="仿宋_GB2312" w:hAnsi="Times New Roman" w:cs="Times New Roman"/>
          <w:color w:val="333333"/>
          <w:sz w:val="32"/>
          <w:szCs w:val="32"/>
        </w:rPr>
        <w:t>456.59</w:t>
      </w:r>
      <w:r w:rsidRPr="0017292F">
        <w:rPr>
          <w:rFonts w:ascii="Times New Roman" w:eastAsia="仿宋_GB2312" w:hAnsi="Times New Roman" w:cs="Times New Roman"/>
          <w:color w:val="333333"/>
          <w:sz w:val="32"/>
          <w:szCs w:val="32"/>
        </w:rPr>
        <w:t>亿元，其中税收收入</w:t>
      </w:r>
      <w:r w:rsidRPr="0017292F">
        <w:rPr>
          <w:rFonts w:ascii="Times New Roman" w:eastAsia="仿宋_GB2312" w:hAnsi="Times New Roman" w:cs="Times New Roman"/>
          <w:color w:val="333333"/>
          <w:sz w:val="32"/>
          <w:szCs w:val="32"/>
        </w:rPr>
        <w:t>404.64</w:t>
      </w:r>
      <w:r w:rsidRPr="0017292F">
        <w:rPr>
          <w:rFonts w:ascii="Times New Roman" w:eastAsia="仿宋_GB2312" w:hAnsi="Times New Roman" w:cs="Times New Roman"/>
          <w:color w:val="333333"/>
          <w:sz w:val="32"/>
          <w:szCs w:val="32"/>
        </w:rPr>
        <w:t>亿元，占一般公共预算收入比重为</w:t>
      </w:r>
      <w:r w:rsidRPr="0017292F">
        <w:rPr>
          <w:rFonts w:ascii="Times New Roman" w:eastAsia="仿宋_GB2312" w:hAnsi="Times New Roman" w:cs="Times New Roman"/>
          <w:color w:val="333333"/>
          <w:sz w:val="32"/>
          <w:szCs w:val="32"/>
        </w:rPr>
        <w:t>88.6%</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年末户籍总人口</w:t>
      </w:r>
      <w:r w:rsidRPr="0017292F">
        <w:rPr>
          <w:rFonts w:ascii="Times New Roman" w:eastAsia="仿宋_GB2312" w:hAnsi="Times New Roman" w:cs="Times New Roman"/>
          <w:color w:val="333333"/>
          <w:sz w:val="32"/>
          <w:szCs w:val="32"/>
        </w:rPr>
        <w:t>125.65</w:t>
      </w:r>
      <w:r w:rsidRPr="0017292F">
        <w:rPr>
          <w:rFonts w:ascii="Times New Roman" w:eastAsia="仿宋_GB2312" w:hAnsi="Times New Roman" w:cs="Times New Roman"/>
          <w:color w:val="333333"/>
          <w:sz w:val="32"/>
          <w:szCs w:val="32"/>
        </w:rPr>
        <w:t>万人，比上年增长</w:t>
      </w:r>
      <w:r w:rsidRPr="0017292F">
        <w:rPr>
          <w:rFonts w:ascii="Times New Roman" w:eastAsia="仿宋_GB2312" w:hAnsi="Times New Roman" w:cs="Times New Roman"/>
          <w:color w:val="333333"/>
          <w:sz w:val="32"/>
          <w:szCs w:val="32"/>
        </w:rPr>
        <w:t>4.4%</w:t>
      </w:r>
      <w:r w:rsidRPr="0017292F">
        <w:rPr>
          <w:rFonts w:ascii="Times New Roman" w:eastAsia="仿宋_GB2312" w:hAnsi="Times New Roman" w:cs="Times New Roman"/>
          <w:color w:val="333333"/>
          <w:sz w:val="32"/>
          <w:szCs w:val="32"/>
        </w:rPr>
        <w:t>，其中男性</w:t>
      </w:r>
      <w:r w:rsidRPr="0017292F">
        <w:rPr>
          <w:rFonts w:ascii="Times New Roman" w:eastAsia="仿宋_GB2312" w:hAnsi="Times New Roman" w:cs="Times New Roman"/>
          <w:color w:val="333333"/>
          <w:sz w:val="32"/>
          <w:szCs w:val="32"/>
        </w:rPr>
        <w:t>59.46</w:t>
      </w:r>
      <w:r w:rsidRPr="0017292F">
        <w:rPr>
          <w:rFonts w:ascii="Times New Roman" w:eastAsia="仿宋_GB2312" w:hAnsi="Times New Roman" w:cs="Times New Roman"/>
          <w:color w:val="333333"/>
          <w:sz w:val="32"/>
          <w:szCs w:val="32"/>
        </w:rPr>
        <w:t>万人。全年出生人口</w:t>
      </w:r>
      <w:r w:rsidRPr="0017292F">
        <w:rPr>
          <w:rFonts w:ascii="Times New Roman" w:eastAsia="仿宋_GB2312" w:hAnsi="Times New Roman" w:cs="Times New Roman"/>
          <w:color w:val="333333"/>
          <w:sz w:val="32"/>
          <w:szCs w:val="32"/>
        </w:rPr>
        <w:t>1.03</w:t>
      </w:r>
      <w:r w:rsidRPr="0017292F">
        <w:rPr>
          <w:rFonts w:ascii="Times New Roman" w:eastAsia="仿宋_GB2312" w:hAnsi="Times New Roman" w:cs="Times New Roman"/>
          <w:color w:val="333333"/>
          <w:sz w:val="32"/>
          <w:szCs w:val="32"/>
        </w:rPr>
        <w:t>万人，出生率</w:t>
      </w:r>
      <w:r w:rsidRPr="0017292F">
        <w:rPr>
          <w:rFonts w:ascii="Times New Roman" w:eastAsia="仿宋_GB2312" w:hAnsi="Times New Roman" w:cs="Times New Roman"/>
          <w:color w:val="333333"/>
          <w:sz w:val="32"/>
          <w:szCs w:val="32"/>
        </w:rPr>
        <w:t>8.40‰</w:t>
      </w:r>
      <w:r w:rsidRPr="0017292F">
        <w:rPr>
          <w:rFonts w:ascii="Times New Roman" w:eastAsia="仿宋_GB2312" w:hAnsi="Times New Roman" w:cs="Times New Roman"/>
          <w:color w:val="333333"/>
          <w:sz w:val="32"/>
          <w:szCs w:val="32"/>
        </w:rPr>
        <w:t>，死亡人口</w:t>
      </w:r>
      <w:r w:rsidRPr="0017292F">
        <w:rPr>
          <w:rFonts w:ascii="Times New Roman" w:eastAsia="仿宋_GB2312" w:hAnsi="Times New Roman" w:cs="Times New Roman"/>
          <w:color w:val="333333"/>
          <w:sz w:val="32"/>
          <w:szCs w:val="32"/>
        </w:rPr>
        <w:t>0.68</w:t>
      </w:r>
      <w:r w:rsidRPr="0017292F">
        <w:rPr>
          <w:rFonts w:ascii="Times New Roman" w:eastAsia="仿宋_GB2312" w:hAnsi="Times New Roman" w:cs="Times New Roman"/>
          <w:color w:val="333333"/>
          <w:sz w:val="32"/>
          <w:szCs w:val="32"/>
        </w:rPr>
        <w:t>万人，死亡率</w:t>
      </w:r>
      <w:r w:rsidRPr="0017292F">
        <w:rPr>
          <w:rFonts w:ascii="Times New Roman" w:eastAsia="仿宋_GB2312" w:hAnsi="Times New Roman" w:cs="Times New Roman"/>
          <w:color w:val="333333"/>
          <w:sz w:val="32"/>
          <w:szCs w:val="32"/>
        </w:rPr>
        <w:t>5.55‰</w:t>
      </w:r>
      <w:r w:rsidRPr="0017292F">
        <w:rPr>
          <w:rFonts w:ascii="Times New Roman" w:eastAsia="仿宋_GB2312" w:hAnsi="Times New Roman" w:cs="Times New Roman"/>
          <w:color w:val="333333"/>
          <w:sz w:val="32"/>
          <w:szCs w:val="32"/>
        </w:rPr>
        <w:t>，自然增长率</w:t>
      </w:r>
      <w:r w:rsidRPr="0017292F">
        <w:rPr>
          <w:rFonts w:ascii="Times New Roman" w:eastAsia="仿宋_GB2312" w:hAnsi="Times New Roman" w:cs="Times New Roman"/>
          <w:color w:val="333333"/>
          <w:sz w:val="32"/>
          <w:szCs w:val="32"/>
        </w:rPr>
        <w:t>2.85‰</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lastRenderedPageBreak/>
        <w:t>全年城镇新增就业</w:t>
      </w:r>
      <w:r w:rsidRPr="0017292F">
        <w:rPr>
          <w:rFonts w:ascii="Times New Roman" w:eastAsia="仿宋_GB2312" w:hAnsi="Times New Roman" w:cs="Times New Roman"/>
          <w:color w:val="333333"/>
          <w:sz w:val="32"/>
          <w:szCs w:val="32"/>
        </w:rPr>
        <w:t>4.11</w:t>
      </w:r>
      <w:r w:rsidRPr="0017292F">
        <w:rPr>
          <w:rFonts w:ascii="Times New Roman" w:eastAsia="仿宋_GB2312" w:hAnsi="Times New Roman" w:cs="Times New Roman"/>
          <w:color w:val="333333"/>
          <w:sz w:val="32"/>
          <w:szCs w:val="32"/>
        </w:rPr>
        <w:t>万人。城镇调查失业率控制在</w:t>
      </w:r>
      <w:r w:rsidRPr="0017292F">
        <w:rPr>
          <w:rFonts w:ascii="Times New Roman" w:eastAsia="仿宋_GB2312" w:hAnsi="Times New Roman" w:cs="Times New Roman"/>
          <w:color w:val="333333"/>
          <w:sz w:val="32"/>
          <w:szCs w:val="32"/>
        </w:rPr>
        <w:t>5%</w:t>
      </w:r>
      <w:r w:rsidRPr="0017292F">
        <w:rPr>
          <w:rFonts w:ascii="Times New Roman" w:eastAsia="仿宋_GB2312" w:hAnsi="Times New Roman" w:cs="Times New Roman"/>
          <w:color w:val="333333"/>
          <w:sz w:val="32"/>
          <w:szCs w:val="32"/>
        </w:rPr>
        <w:t>以内，城镇失业人员再就业</w:t>
      </w:r>
      <w:r w:rsidRPr="0017292F">
        <w:rPr>
          <w:rFonts w:ascii="Times New Roman" w:eastAsia="仿宋_GB2312" w:hAnsi="Times New Roman" w:cs="Times New Roman"/>
          <w:color w:val="333333"/>
          <w:sz w:val="32"/>
          <w:szCs w:val="32"/>
        </w:rPr>
        <w:t>1.56</w:t>
      </w:r>
      <w:r w:rsidRPr="0017292F">
        <w:rPr>
          <w:rFonts w:ascii="Times New Roman" w:eastAsia="仿宋_GB2312" w:hAnsi="Times New Roman" w:cs="Times New Roman"/>
          <w:color w:val="333333"/>
          <w:sz w:val="32"/>
          <w:szCs w:val="32"/>
        </w:rPr>
        <w:t>万人，困难人员再就业</w:t>
      </w:r>
      <w:r w:rsidRPr="0017292F">
        <w:rPr>
          <w:rFonts w:ascii="Times New Roman" w:eastAsia="仿宋_GB2312" w:hAnsi="Times New Roman" w:cs="Times New Roman"/>
          <w:color w:val="333333"/>
          <w:sz w:val="32"/>
          <w:szCs w:val="32"/>
        </w:rPr>
        <w:t>0.57</w:t>
      </w:r>
      <w:r w:rsidRPr="0017292F">
        <w:rPr>
          <w:rFonts w:ascii="Times New Roman" w:eastAsia="仿宋_GB2312" w:hAnsi="Times New Roman" w:cs="Times New Roman"/>
          <w:color w:val="333333"/>
          <w:sz w:val="32"/>
          <w:szCs w:val="32"/>
        </w:rPr>
        <w:t>万人。</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载体建设</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成功召开第十次部省际联席会议和设区十周年座谈会，再获</w:t>
      </w:r>
      <w:r w:rsidRPr="0017292F">
        <w:rPr>
          <w:rFonts w:ascii="Times New Roman" w:eastAsia="仿宋_GB2312" w:hAnsi="Times New Roman" w:cs="Times New Roman"/>
          <w:color w:val="333333"/>
          <w:sz w:val="32"/>
          <w:szCs w:val="32"/>
        </w:rPr>
        <w:t>19</w:t>
      </w:r>
      <w:r w:rsidRPr="0017292F">
        <w:rPr>
          <w:rFonts w:ascii="Times New Roman" w:eastAsia="仿宋_GB2312" w:hAnsi="Times New Roman" w:cs="Times New Roman"/>
          <w:color w:val="333333"/>
          <w:sz w:val="32"/>
          <w:szCs w:val="32"/>
        </w:rPr>
        <w:t>条先行先</w:t>
      </w:r>
      <w:proofErr w:type="gramStart"/>
      <w:r w:rsidRPr="0017292F">
        <w:rPr>
          <w:rFonts w:ascii="Times New Roman" w:eastAsia="仿宋_GB2312" w:hAnsi="Times New Roman" w:cs="Times New Roman"/>
          <w:color w:val="333333"/>
          <w:sz w:val="32"/>
          <w:szCs w:val="32"/>
        </w:rPr>
        <w:t>试政策</w:t>
      </w:r>
      <w:proofErr w:type="gramEnd"/>
      <w:r w:rsidRPr="0017292F">
        <w:rPr>
          <w:rFonts w:ascii="Times New Roman" w:eastAsia="仿宋_GB2312" w:hAnsi="Times New Roman" w:cs="Times New Roman"/>
          <w:color w:val="333333"/>
          <w:sz w:val="32"/>
          <w:szCs w:val="32"/>
        </w:rPr>
        <w:t>举措。持续推进全国独有的台资企业集团内部人民币跨境双向借款业务试点，</w:t>
      </w:r>
      <w:r w:rsidRPr="0017292F">
        <w:rPr>
          <w:rFonts w:ascii="Times New Roman" w:eastAsia="仿宋_GB2312" w:hAnsi="Times New Roman" w:cs="Times New Roman"/>
          <w:color w:val="333333"/>
          <w:sz w:val="32"/>
          <w:szCs w:val="32"/>
        </w:rPr>
        <w:t>202</w:t>
      </w:r>
      <w:r w:rsidRPr="0017292F">
        <w:rPr>
          <w:rFonts w:ascii="Times New Roman" w:eastAsia="仿宋_GB2312" w:hAnsi="Times New Roman" w:cs="Times New Roman"/>
          <w:color w:val="333333"/>
          <w:sz w:val="32"/>
          <w:szCs w:val="32"/>
        </w:rPr>
        <w:t>家台</w:t>
      </w:r>
      <w:proofErr w:type="gramStart"/>
      <w:r w:rsidRPr="0017292F">
        <w:rPr>
          <w:rFonts w:ascii="Times New Roman" w:eastAsia="仿宋_GB2312" w:hAnsi="Times New Roman" w:cs="Times New Roman"/>
          <w:color w:val="333333"/>
          <w:sz w:val="32"/>
          <w:szCs w:val="32"/>
        </w:rPr>
        <w:t>企发生借</w:t>
      </w:r>
      <w:proofErr w:type="gramEnd"/>
      <w:r w:rsidRPr="0017292F">
        <w:rPr>
          <w:rFonts w:ascii="Times New Roman" w:eastAsia="仿宋_GB2312" w:hAnsi="Times New Roman" w:cs="Times New Roman"/>
          <w:color w:val="333333"/>
          <w:sz w:val="32"/>
          <w:szCs w:val="32"/>
        </w:rPr>
        <w:t>放款</w:t>
      </w:r>
      <w:r w:rsidRPr="0017292F">
        <w:rPr>
          <w:rFonts w:ascii="Times New Roman" w:eastAsia="仿宋_GB2312" w:hAnsi="Times New Roman" w:cs="Times New Roman"/>
          <w:color w:val="333333"/>
          <w:sz w:val="32"/>
          <w:szCs w:val="32"/>
        </w:rPr>
        <w:t>323.8</w:t>
      </w:r>
      <w:r w:rsidRPr="0017292F">
        <w:rPr>
          <w:rFonts w:ascii="Times New Roman" w:eastAsia="仿宋_GB2312" w:hAnsi="Times New Roman" w:cs="Times New Roman"/>
          <w:color w:val="333333"/>
          <w:sz w:val="32"/>
          <w:szCs w:val="32"/>
        </w:rPr>
        <w:t>亿元，降低企业成本超</w:t>
      </w:r>
      <w:r w:rsidRPr="0017292F">
        <w:rPr>
          <w:rFonts w:ascii="Times New Roman" w:eastAsia="仿宋_GB2312" w:hAnsi="Times New Roman" w:cs="Times New Roman"/>
          <w:color w:val="333333"/>
          <w:sz w:val="32"/>
          <w:szCs w:val="32"/>
        </w:rPr>
        <w:t>5</w:t>
      </w:r>
      <w:r w:rsidRPr="0017292F">
        <w:rPr>
          <w:rFonts w:ascii="Times New Roman" w:eastAsia="仿宋_GB2312" w:hAnsi="Times New Roman" w:cs="Times New Roman"/>
          <w:color w:val="333333"/>
          <w:sz w:val="32"/>
          <w:szCs w:val="32"/>
        </w:rPr>
        <w:t>亿元。</w:t>
      </w:r>
      <w:proofErr w:type="gramStart"/>
      <w:r w:rsidRPr="0017292F">
        <w:rPr>
          <w:rFonts w:ascii="Times New Roman" w:eastAsia="仿宋_GB2312" w:hAnsi="Times New Roman" w:cs="Times New Roman"/>
          <w:color w:val="333333"/>
          <w:sz w:val="32"/>
          <w:szCs w:val="32"/>
        </w:rPr>
        <w:t>综保区</w:t>
      </w:r>
      <w:proofErr w:type="gramEnd"/>
      <w:r w:rsidRPr="0017292F">
        <w:rPr>
          <w:rFonts w:ascii="Times New Roman" w:eastAsia="仿宋_GB2312" w:hAnsi="Times New Roman" w:cs="Times New Roman"/>
          <w:color w:val="333333"/>
          <w:sz w:val="32"/>
          <w:szCs w:val="32"/>
        </w:rPr>
        <w:t>企业增值税一般纳税人资格试点企业</w:t>
      </w:r>
      <w:r w:rsidRPr="0017292F">
        <w:rPr>
          <w:rFonts w:ascii="Times New Roman" w:eastAsia="仿宋_GB2312" w:hAnsi="Times New Roman" w:cs="Times New Roman"/>
          <w:color w:val="333333"/>
          <w:sz w:val="32"/>
          <w:szCs w:val="32"/>
        </w:rPr>
        <w:t>39</w:t>
      </w:r>
      <w:r w:rsidRPr="0017292F">
        <w:rPr>
          <w:rFonts w:ascii="Times New Roman" w:eastAsia="仿宋_GB2312" w:hAnsi="Times New Roman" w:cs="Times New Roman"/>
          <w:color w:val="333333"/>
          <w:sz w:val="32"/>
          <w:szCs w:val="32"/>
        </w:rPr>
        <w:t>家，累计开票额</w:t>
      </w:r>
      <w:r w:rsidRPr="0017292F">
        <w:rPr>
          <w:rFonts w:ascii="Times New Roman" w:eastAsia="仿宋_GB2312" w:hAnsi="Times New Roman" w:cs="Times New Roman"/>
          <w:color w:val="333333"/>
          <w:sz w:val="32"/>
          <w:szCs w:val="32"/>
        </w:rPr>
        <w:t>385</w:t>
      </w:r>
      <w:r w:rsidRPr="0017292F">
        <w:rPr>
          <w:rFonts w:ascii="Times New Roman" w:eastAsia="仿宋_GB2312" w:hAnsi="Times New Roman" w:cs="Times New Roman"/>
          <w:color w:val="333333"/>
          <w:sz w:val="32"/>
          <w:szCs w:val="32"/>
        </w:rPr>
        <w:t>亿元。创新开展真空包装等高新技术货物一体化布控查验模式试点，货物量超</w:t>
      </w:r>
      <w:r w:rsidRPr="0017292F">
        <w:rPr>
          <w:rFonts w:ascii="Times New Roman" w:eastAsia="仿宋_GB2312" w:hAnsi="Times New Roman" w:cs="Times New Roman"/>
          <w:color w:val="333333"/>
          <w:sz w:val="32"/>
          <w:szCs w:val="32"/>
        </w:rPr>
        <w:t>1.91</w:t>
      </w:r>
      <w:r w:rsidRPr="0017292F">
        <w:rPr>
          <w:rFonts w:ascii="Times New Roman" w:eastAsia="仿宋_GB2312" w:hAnsi="Times New Roman" w:cs="Times New Roman"/>
          <w:color w:val="333333"/>
          <w:sz w:val="32"/>
          <w:szCs w:val="32"/>
        </w:rPr>
        <w:t>亿美元。</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农林牧渔业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全年完成农林牧渔业总产值</w:t>
      </w:r>
      <w:r w:rsidRPr="0017292F">
        <w:rPr>
          <w:rFonts w:ascii="Times New Roman" w:eastAsia="仿宋_GB2312" w:hAnsi="Times New Roman" w:cs="Times New Roman"/>
          <w:color w:val="333333"/>
          <w:sz w:val="32"/>
          <w:szCs w:val="32"/>
        </w:rPr>
        <w:t>52.58</w:t>
      </w:r>
      <w:r w:rsidRPr="0017292F">
        <w:rPr>
          <w:rFonts w:ascii="Times New Roman" w:eastAsia="仿宋_GB2312" w:hAnsi="Times New Roman" w:cs="Times New Roman"/>
          <w:color w:val="333333"/>
          <w:sz w:val="32"/>
          <w:szCs w:val="32"/>
        </w:rPr>
        <w:t>亿元，农林牧渔业增加值</w:t>
      </w:r>
      <w:r w:rsidRPr="0017292F">
        <w:rPr>
          <w:rFonts w:ascii="Times New Roman" w:eastAsia="仿宋_GB2312" w:hAnsi="Times New Roman" w:cs="Times New Roman"/>
          <w:color w:val="333333"/>
          <w:sz w:val="32"/>
          <w:szCs w:val="32"/>
        </w:rPr>
        <w:t>34.73</w:t>
      </w:r>
      <w:r w:rsidRPr="0017292F">
        <w:rPr>
          <w:rFonts w:ascii="Times New Roman" w:eastAsia="仿宋_GB2312" w:hAnsi="Times New Roman" w:cs="Times New Roman"/>
          <w:color w:val="333333"/>
          <w:sz w:val="32"/>
          <w:szCs w:val="32"/>
        </w:rPr>
        <w:t>亿元。粮食总产量</w:t>
      </w:r>
      <w:r w:rsidRPr="0017292F">
        <w:rPr>
          <w:rFonts w:ascii="Times New Roman" w:eastAsia="仿宋_GB2312" w:hAnsi="Times New Roman" w:cs="Times New Roman"/>
          <w:color w:val="333333"/>
          <w:sz w:val="32"/>
          <w:szCs w:val="32"/>
        </w:rPr>
        <w:t>9.64</w:t>
      </w:r>
      <w:r w:rsidRPr="0017292F">
        <w:rPr>
          <w:rFonts w:ascii="Times New Roman" w:eastAsia="仿宋_GB2312" w:hAnsi="Times New Roman" w:cs="Times New Roman"/>
          <w:color w:val="333333"/>
          <w:sz w:val="32"/>
          <w:szCs w:val="32"/>
        </w:rPr>
        <w:t>万吨，比上年增长</w:t>
      </w:r>
      <w:r w:rsidRPr="0017292F">
        <w:rPr>
          <w:rFonts w:ascii="Times New Roman" w:eastAsia="仿宋_GB2312" w:hAnsi="Times New Roman" w:cs="Times New Roman"/>
          <w:color w:val="333333"/>
          <w:sz w:val="32"/>
          <w:szCs w:val="32"/>
        </w:rPr>
        <w:t>3.6%</w:t>
      </w:r>
      <w:r w:rsidRPr="0017292F">
        <w:rPr>
          <w:rFonts w:ascii="Times New Roman" w:eastAsia="仿宋_GB2312" w:hAnsi="Times New Roman" w:cs="Times New Roman"/>
          <w:color w:val="333333"/>
          <w:sz w:val="32"/>
          <w:szCs w:val="32"/>
        </w:rPr>
        <w:t>。水稻播种面积</w:t>
      </w:r>
      <w:r w:rsidRPr="0017292F">
        <w:rPr>
          <w:rFonts w:ascii="Times New Roman" w:eastAsia="仿宋_GB2312" w:hAnsi="Times New Roman" w:cs="Times New Roman"/>
          <w:color w:val="333333"/>
          <w:sz w:val="32"/>
          <w:szCs w:val="32"/>
        </w:rPr>
        <w:t>11.79</w:t>
      </w:r>
      <w:r w:rsidRPr="0017292F">
        <w:rPr>
          <w:rFonts w:ascii="Times New Roman" w:eastAsia="仿宋_GB2312" w:hAnsi="Times New Roman" w:cs="Times New Roman"/>
          <w:color w:val="333333"/>
          <w:sz w:val="32"/>
          <w:szCs w:val="32"/>
        </w:rPr>
        <w:t>万亩，亩产</w:t>
      </w:r>
      <w:r w:rsidRPr="0017292F">
        <w:rPr>
          <w:rFonts w:ascii="Times New Roman" w:eastAsia="仿宋_GB2312" w:hAnsi="Times New Roman" w:cs="Times New Roman"/>
          <w:color w:val="333333"/>
          <w:sz w:val="32"/>
          <w:szCs w:val="32"/>
        </w:rPr>
        <w:t>615.8</w:t>
      </w:r>
      <w:r w:rsidRPr="0017292F">
        <w:rPr>
          <w:rFonts w:ascii="Times New Roman" w:eastAsia="仿宋_GB2312" w:hAnsi="Times New Roman" w:cs="Times New Roman"/>
          <w:color w:val="333333"/>
          <w:sz w:val="32"/>
          <w:szCs w:val="32"/>
        </w:rPr>
        <w:t>公斤；小麦播种面积</w:t>
      </w:r>
      <w:r w:rsidRPr="0017292F">
        <w:rPr>
          <w:rFonts w:ascii="Times New Roman" w:eastAsia="仿宋_GB2312" w:hAnsi="Times New Roman" w:cs="Times New Roman"/>
          <w:color w:val="333333"/>
          <w:sz w:val="32"/>
          <w:szCs w:val="32"/>
        </w:rPr>
        <w:t>6.96</w:t>
      </w:r>
      <w:r w:rsidRPr="0017292F">
        <w:rPr>
          <w:rFonts w:ascii="Times New Roman" w:eastAsia="仿宋_GB2312" w:hAnsi="Times New Roman" w:cs="Times New Roman"/>
          <w:color w:val="333333"/>
          <w:sz w:val="32"/>
          <w:szCs w:val="32"/>
        </w:rPr>
        <w:t>万亩，亩产</w:t>
      </w:r>
      <w:r w:rsidRPr="0017292F">
        <w:rPr>
          <w:rFonts w:ascii="Times New Roman" w:eastAsia="仿宋_GB2312" w:hAnsi="Times New Roman" w:cs="Times New Roman"/>
          <w:color w:val="333333"/>
          <w:sz w:val="32"/>
          <w:szCs w:val="32"/>
        </w:rPr>
        <w:t>320.1</w:t>
      </w:r>
      <w:r w:rsidRPr="0017292F">
        <w:rPr>
          <w:rFonts w:ascii="Times New Roman" w:eastAsia="仿宋_GB2312" w:hAnsi="Times New Roman" w:cs="Times New Roman"/>
          <w:color w:val="333333"/>
          <w:sz w:val="32"/>
          <w:szCs w:val="32"/>
        </w:rPr>
        <w:t>公斤。水产品总产量</w:t>
      </w:r>
      <w:r w:rsidRPr="0017292F">
        <w:rPr>
          <w:rFonts w:ascii="Times New Roman" w:eastAsia="仿宋_GB2312" w:hAnsi="Times New Roman" w:cs="Times New Roman"/>
          <w:color w:val="333333"/>
          <w:sz w:val="32"/>
          <w:szCs w:val="32"/>
        </w:rPr>
        <w:t>2.18</w:t>
      </w:r>
      <w:r w:rsidRPr="0017292F">
        <w:rPr>
          <w:rFonts w:ascii="Times New Roman" w:eastAsia="仿宋_GB2312" w:hAnsi="Times New Roman" w:cs="Times New Roman"/>
          <w:color w:val="333333"/>
          <w:sz w:val="32"/>
          <w:szCs w:val="32"/>
        </w:rPr>
        <w:t>万吨。完成高标准农田建设</w:t>
      </w:r>
      <w:r w:rsidRPr="0017292F">
        <w:rPr>
          <w:rFonts w:ascii="Times New Roman" w:eastAsia="仿宋_GB2312" w:hAnsi="Times New Roman" w:cs="Times New Roman"/>
          <w:color w:val="333333"/>
          <w:sz w:val="32"/>
          <w:szCs w:val="32"/>
        </w:rPr>
        <w:t>1.7</w:t>
      </w:r>
      <w:r w:rsidRPr="0017292F">
        <w:rPr>
          <w:rFonts w:ascii="Times New Roman" w:eastAsia="仿宋_GB2312" w:hAnsi="Times New Roman" w:cs="Times New Roman"/>
          <w:color w:val="333333"/>
          <w:sz w:val="32"/>
          <w:szCs w:val="32"/>
        </w:rPr>
        <w:t>万亩，标准化改造提升养殖池塘</w:t>
      </w:r>
      <w:r w:rsidRPr="0017292F">
        <w:rPr>
          <w:rFonts w:ascii="Times New Roman" w:eastAsia="仿宋_GB2312" w:hAnsi="Times New Roman" w:cs="Times New Roman"/>
          <w:color w:val="333333"/>
          <w:sz w:val="32"/>
          <w:szCs w:val="32"/>
        </w:rPr>
        <w:t>4000</w:t>
      </w:r>
      <w:r w:rsidRPr="0017292F">
        <w:rPr>
          <w:rFonts w:ascii="Times New Roman" w:eastAsia="仿宋_GB2312" w:hAnsi="Times New Roman" w:cs="Times New Roman"/>
          <w:color w:val="333333"/>
          <w:sz w:val="32"/>
          <w:szCs w:val="32"/>
        </w:rPr>
        <w:t>亩。年内创成省级特色田园乡村</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个，累计</w:t>
      </w:r>
      <w:r w:rsidRPr="0017292F">
        <w:rPr>
          <w:rFonts w:ascii="Times New Roman" w:eastAsia="仿宋_GB2312" w:hAnsi="Times New Roman" w:cs="Times New Roman"/>
          <w:color w:val="333333"/>
          <w:sz w:val="32"/>
          <w:szCs w:val="32"/>
        </w:rPr>
        <w:t>16</w:t>
      </w:r>
      <w:r w:rsidRPr="0017292F">
        <w:rPr>
          <w:rFonts w:ascii="Times New Roman" w:eastAsia="仿宋_GB2312" w:hAnsi="Times New Roman" w:cs="Times New Roman"/>
          <w:color w:val="333333"/>
          <w:sz w:val="32"/>
          <w:szCs w:val="32"/>
        </w:rPr>
        <w:t>个；创成苏州</w:t>
      </w:r>
      <w:proofErr w:type="gramStart"/>
      <w:r w:rsidRPr="0017292F">
        <w:rPr>
          <w:rFonts w:ascii="Times New Roman" w:eastAsia="仿宋_GB2312" w:hAnsi="Times New Roman" w:cs="Times New Roman"/>
          <w:color w:val="333333"/>
          <w:sz w:val="32"/>
          <w:szCs w:val="32"/>
        </w:rPr>
        <w:t>级特色</w:t>
      </w:r>
      <w:proofErr w:type="gramEnd"/>
      <w:r w:rsidRPr="0017292F">
        <w:rPr>
          <w:rFonts w:ascii="Times New Roman" w:eastAsia="仿宋_GB2312" w:hAnsi="Times New Roman" w:cs="Times New Roman"/>
          <w:color w:val="333333"/>
          <w:sz w:val="32"/>
          <w:szCs w:val="32"/>
        </w:rPr>
        <w:t>精品乡村</w:t>
      </w:r>
      <w:r w:rsidRPr="0017292F">
        <w:rPr>
          <w:rFonts w:ascii="Times New Roman" w:eastAsia="仿宋_GB2312" w:hAnsi="Times New Roman" w:cs="Times New Roman"/>
          <w:color w:val="333333"/>
          <w:sz w:val="32"/>
          <w:szCs w:val="32"/>
        </w:rPr>
        <w:t>7</w:t>
      </w:r>
      <w:r w:rsidRPr="0017292F">
        <w:rPr>
          <w:rFonts w:ascii="Times New Roman" w:eastAsia="仿宋_GB2312" w:hAnsi="Times New Roman" w:cs="Times New Roman"/>
          <w:color w:val="333333"/>
          <w:sz w:val="32"/>
          <w:szCs w:val="32"/>
        </w:rPr>
        <w:t>个，累计</w:t>
      </w:r>
      <w:r w:rsidRPr="0017292F">
        <w:rPr>
          <w:rFonts w:ascii="Times New Roman" w:eastAsia="仿宋_GB2312" w:hAnsi="Times New Roman" w:cs="Times New Roman"/>
          <w:color w:val="333333"/>
          <w:sz w:val="32"/>
          <w:szCs w:val="32"/>
        </w:rPr>
        <w:t>22</w:t>
      </w:r>
      <w:r w:rsidRPr="0017292F">
        <w:rPr>
          <w:rFonts w:ascii="Times New Roman" w:eastAsia="仿宋_GB2312" w:hAnsi="Times New Roman" w:cs="Times New Roman"/>
          <w:color w:val="333333"/>
          <w:sz w:val="32"/>
          <w:szCs w:val="32"/>
        </w:rPr>
        <w:t>个。年末拥有休闲</w:t>
      </w:r>
      <w:proofErr w:type="gramStart"/>
      <w:r w:rsidRPr="0017292F">
        <w:rPr>
          <w:rFonts w:ascii="Times New Roman" w:eastAsia="仿宋_GB2312" w:hAnsi="Times New Roman" w:cs="Times New Roman"/>
          <w:color w:val="333333"/>
          <w:sz w:val="32"/>
          <w:szCs w:val="32"/>
        </w:rPr>
        <w:t>农旅基地</w:t>
      </w:r>
      <w:proofErr w:type="gramEnd"/>
      <w:r w:rsidRPr="0017292F">
        <w:rPr>
          <w:rFonts w:ascii="Times New Roman" w:eastAsia="仿宋_GB2312" w:hAnsi="Times New Roman" w:cs="Times New Roman"/>
          <w:color w:val="333333"/>
          <w:sz w:val="32"/>
          <w:szCs w:val="32"/>
        </w:rPr>
        <w:t>138</w:t>
      </w:r>
      <w:r w:rsidRPr="0017292F">
        <w:rPr>
          <w:rFonts w:ascii="Times New Roman" w:eastAsia="仿宋_GB2312" w:hAnsi="Times New Roman" w:cs="Times New Roman"/>
          <w:color w:val="333333"/>
          <w:sz w:val="32"/>
          <w:szCs w:val="32"/>
        </w:rPr>
        <w:t>个，全年实现营业收入</w:t>
      </w:r>
      <w:r w:rsidRPr="0017292F">
        <w:rPr>
          <w:rFonts w:ascii="Times New Roman" w:eastAsia="仿宋_GB2312" w:hAnsi="Times New Roman" w:cs="Times New Roman"/>
          <w:color w:val="333333"/>
          <w:sz w:val="32"/>
          <w:szCs w:val="32"/>
        </w:rPr>
        <w:t>18.5</w:t>
      </w:r>
      <w:r w:rsidRPr="0017292F">
        <w:rPr>
          <w:rFonts w:ascii="Times New Roman" w:eastAsia="仿宋_GB2312" w:hAnsi="Times New Roman" w:cs="Times New Roman"/>
          <w:color w:val="333333"/>
          <w:sz w:val="32"/>
          <w:szCs w:val="32"/>
        </w:rPr>
        <w:t>亿元。农业电子商务网上销售额超</w:t>
      </w:r>
      <w:r w:rsidRPr="0017292F">
        <w:rPr>
          <w:rFonts w:ascii="Times New Roman" w:eastAsia="仿宋_GB2312" w:hAnsi="Times New Roman" w:cs="Times New Roman"/>
          <w:color w:val="333333"/>
          <w:sz w:val="32"/>
          <w:szCs w:val="32"/>
        </w:rPr>
        <w:t>27</w:t>
      </w:r>
      <w:r w:rsidRPr="0017292F">
        <w:rPr>
          <w:rFonts w:ascii="Times New Roman" w:eastAsia="仿宋_GB2312" w:hAnsi="Times New Roman" w:cs="Times New Roman"/>
          <w:color w:val="333333"/>
          <w:sz w:val="32"/>
          <w:szCs w:val="32"/>
        </w:rPr>
        <w:t>亿元。</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工业经济</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proofErr w:type="gramStart"/>
      <w:r w:rsidRPr="0017292F">
        <w:rPr>
          <w:rFonts w:ascii="Times New Roman" w:eastAsia="仿宋_GB2312" w:hAnsi="Times New Roman" w:cs="Times New Roman"/>
          <w:color w:val="333333"/>
          <w:sz w:val="32"/>
          <w:szCs w:val="32"/>
        </w:rPr>
        <w:lastRenderedPageBreak/>
        <w:t>全年完</w:t>
      </w:r>
      <w:proofErr w:type="gramEnd"/>
      <w:r w:rsidRPr="0017292F">
        <w:rPr>
          <w:rFonts w:ascii="Times New Roman" w:eastAsia="仿宋_GB2312" w:hAnsi="Times New Roman" w:cs="Times New Roman"/>
          <w:color w:val="333333"/>
          <w:sz w:val="32"/>
          <w:szCs w:val="32"/>
        </w:rPr>
        <w:t>成规上工业总产值</w:t>
      </w:r>
      <w:r w:rsidRPr="0017292F">
        <w:rPr>
          <w:rFonts w:ascii="Times New Roman" w:eastAsia="仿宋_GB2312" w:hAnsi="Times New Roman" w:cs="Times New Roman"/>
          <w:color w:val="333333"/>
          <w:sz w:val="32"/>
          <w:szCs w:val="32"/>
        </w:rPr>
        <w:t>11432.65</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4.5%</w:t>
      </w:r>
      <w:r w:rsidRPr="0017292F">
        <w:rPr>
          <w:rFonts w:ascii="Times New Roman" w:eastAsia="仿宋_GB2312" w:hAnsi="Times New Roman" w:cs="Times New Roman"/>
          <w:color w:val="333333"/>
          <w:sz w:val="32"/>
          <w:szCs w:val="32"/>
        </w:rPr>
        <w:t>。其中，高新技术产业产值</w:t>
      </w:r>
      <w:r w:rsidRPr="0017292F">
        <w:rPr>
          <w:rFonts w:ascii="Times New Roman" w:eastAsia="仿宋_GB2312" w:hAnsi="Times New Roman" w:cs="Times New Roman"/>
          <w:color w:val="333333"/>
          <w:sz w:val="32"/>
          <w:szCs w:val="32"/>
        </w:rPr>
        <w:t>4573.77</w:t>
      </w:r>
      <w:r w:rsidRPr="0017292F">
        <w:rPr>
          <w:rFonts w:ascii="Times New Roman" w:eastAsia="仿宋_GB2312" w:hAnsi="Times New Roman" w:cs="Times New Roman"/>
          <w:color w:val="333333"/>
          <w:sz w:val="32"/>
          <w:szCs w:val="32"/>
        </w:rPr>
        <w:t>亿元，下降</w:t>
      </w:r>
      <w:r w:rsidRPr="0017292F">
        <w:rPr>
          <w:rFonts w:ascii="Times New Roman" w:eastAsia="仿宋_GB2312" w:hAnsi="Times New Roman" w:cs="Times New Roman"/>
          <w:color w:val="333333"/>
          <w:sz w:val="32"/>
          <w:szCs w:val="32"/>
        </w:rPr>
        <w:t>10.8%</w:t>
      </w:r>
      <w:r w:rsidRPr="0017292F">
        <w:rPr>
          <w:rFonts w:ascii="Times New Roman" w:eastAsia="仿宋_GB2312" w:hAnsi="Times New Roman" w:cs="Times New Roman"/>
          <w:color w:val="333333"/>
          <w:sz w:val="32"/>
          <w:szCs w:val="32"/>
        </w:rPr>
        <w:t>，占</w:t>
      </w:r>
      <w:proofErr w:type="gramStart"/>
      <w:r w:rsidRPr="0017292F">
        <w:rPr>
          <w:rFonts w:ascii="Times New Roman" w:eastAsia="仿宋_GB2312" w:hAnsi="Times New Roman" w:cs="Times New Roman"/>
          <w:color w:val="333333"/>
          <w:sz w:val="32"/>
          <w:szCs w:val="32"/>
        </w:rPr>
        <w:t>规</w:t>
      </w:r>
      <w:proofErr w:type="gramEnd"/>
      <w:r w:rsidRPr="0017292F">
        <w:rPr>
          <w:rFonts w:ascii="Times New Roman" w:eastAsia="仿宋_GB2312" w:hAnsi="Times New Roman" w:cs="Times New Roman"/>
          <w:color w:val="333333"/>
          <w:sz w:val="32"/>
          <w:szCs w:val="32"/>
        </w:rPr>
        <w:t>上工业总产值比重</w:t>
      </w:r>
      <w:r w:rsidRPr="0017292F">
        <w:rPr>
          <w:rFonts w:ascii="Times New Roman" w:eastAsia="仿宋_GB2312" w:hAnsi="Times New Roman" w:cs="Times New Roman"/>
          <w:color w:val="333333"/>
          <w:sz w:val="32"/>
          <w:szCs w:val="32"/>
        </w:rPr>
        <w:t>40.0%</w:t>
      </w:r>
      <w:r w:rsidRPr="0017292F">
        <w:rPr>
          <w:rFonts w:ascii="Times New Roman" w:eastAsia="仿宋_GB2312" w:hAnsi="Times New Roman" w:cs="Times New Roman"/>
          <w:color w:val="333333"/>
          <w:sz w:val="32"/>
          <w:szCs w:val="32"/>
        </w:rPr>
        <w:t>。年末拥有</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个千亿级</w:t>
      </w:r>
      <w:r w:rsidRPr="0017292F">
        <w:rPr>
          <w:rFonts w:ascii="Times New Roman" w:eastAsia="仿宋_GB2312" w:hAnsi="Times New Roman" w:cs="Times New Roman"/>
          <w:color w:val="333333"/>
          <w:sz w:val="32"/>
          <w:szCs w:val="32"/>
        </w:rPr>
        <w:t>IT</w:t>
      </w:r>
      <w:r w:rsidRPr="0017292F">
        <w:rPr>
          <w:rFonts w:ascii="Times New Roman" w:eastAsia="仿宋_GB2312" w:hAnsi="Times New Roman" w:cs="Times New Roman"/>
          <w:color w:val="333333"/>
          <w:sz w:val="32"/>
          <w:szCs w:val="32"/>
        </w:rPr>
        <w:t>（通信设备、计算机及其</w:t>
      </w:r>
      <w:proofErr w:type="gramStart"/>
      <w:r w:rsidRPr="0017292F">
        <w:rPr>
          <w:rFonts w:ascii="Times New Roman" w:eastAsia="仿宋_GB2312" w:hAnsi="Times New Roman" w:cs="Times New Roman"/>
          <w:color w:val="333333"/>
          <w:sz w:val="32"/>
          <w:szCs w:val="32"/>
        </w:rPr>
        <w:t>他电子</w:t>
      </w:r>
      <w:proofErr w:type="gramEnd"/>
      <w:r w:rsidRPr="0017292F">
        <w:rPr>
          <w:rFonts w:ascii="Times New Roman" w:eastAsia="仿宋_GB2312" w:hAnsi="Times New Roman" w:cs="Times New Roman"/>
          <w:color w:val="333333"/>
          <w:sz w:val="32"/>
          <w:szCs w:val="32"/>
        </w:rPr>
        <w:t>设备）产业集群和</w:t>
      </w:r>
      <w:r w:rsidRPr="0017292F">
        <w:rPr>
          <w:rFonts w:ascii="Times New Roman" w:eastAsia="仿宋_GB2312" w:hAnsi="Times New Roman" w:cs="Times New Roman"/>
          <w:color w:val="333333"/>
          <w:sz w:val="32"/>
          <w:szCs w:val="32"/>
        </w:rPr>
        <w:t>13</w:t>
      </w:r>
      <w:r w:rsidRPr="0017292F">
        <w:rPr>
          <w:rFonts w:ascii="Times New Roman" w:eastAsia="仿宋_GB2312" w:hAnsi="Times New Roman" w:cs="Times New Roman"/>
          <w:color w:val="333333"/>
          <w:sz w:val="32"/>
          <w:szCs w:val="32"/>
        </w:rPr>
        <w:t>个百亿级产业集群。拥有大型工业企业</w:t>
      </w:r>
      <w:r w:rsidRPr="0017292F">
        <w:rPr>
          <w:rFonts w:ascii="Times New Roman" w:eastAsia="仿宋_GB2312" w:hAnsi="Times New Roman" w:cs="Times New Roman"/>
          <w:color w:val="333333"/>
          <w:sz w:val="32"/>
          <w:szCs w:val="32"/>
        </w:rPr>
        <w:t>102</w:t>
      </w:r>
      <w:r w:rsidRPr="0017292F">
        <w:rPr>
          <w:rFonts w:ascii="Times New Roman" w:eastAsia="仿宋_GB2312" w:hAnsi="Times New Roman" w:cs="Times New Roman"/>
          <w:color w:val="333333"/>
          <w:sz w:val="32"/>
          <w:szCs w:val="32"/>
        </w:rPr>
        <w:t>家、中型工业企业</w:t>
      </w:r>
      <w:r w:rsidRPr="0017292F">
        <w:rPr>
          <w:rFonts w:ascii="Times New Roman" w:eastAsia="仿宋_GB2312" w:hAnsi="Times New Roman" w:cs="Times New Roman"/>
          <w:color w:val="333333"/>
          <w:sz w:val="32"/>
          <w:szCs w:val="32"/>
        </w:rPr>
        <w:t>288</w:t>
      </w:r>
      <w:r w:rsidRPr="0017292F">
        <w:rPr>
          <w:rFonts w:ascii="Times New Roman" w:eastAsia="仿宋_GB2312" w:hAnsi="Times New Roman" w:cs="Times New Roman"/>
          <w:color w:val="333333"/>
          <w:sz w:val="32"/>
          <w:szCs w:val="32"/>
        </w:rPr>
        <w:t>家，产值超亿元企业</w:t>
      </w:r>
      <w:r w:rsidRPr="0017292F">
        <w:rPr>
          <w:rFonts w:ascii="Times New Roman" w:eastAsia="仿宋_GB2312" w:hAnsi="Times New Roman" w:cs="Times New Roman"/>
          <w:color w:val="333333"/>
          <w:sz w:val="32"/>
          <w:szCs w:val="32"/>
        </w:rPr>
        <w:t>1057</w:t>
      </w:r>
      <w:r w:rsidRPr="0017292F">
        <w:rPr>
          <w:rFonts w:ascii="Times New Roman" w:eastAsia="仿宋_GB2312" w:hAnsi="Times New Roman" w:cs="Times New Roman"/>
          <w:color w:val="333333"/>
          <w:sz w:val="32"/>
          <w:szCs w:val="32"/>
        </w:rPr>
        <w:t>家，其中十亿元以上企业</w:t>
      </w:r>
      <w:r w:rsidRPr="0017292F">
        <w:rPr>
          <w:rFonts w:ascii="Times New Roman" w:eastAsia="仿宋_GB2312" w:hAnsi="Times New Roman" w:cs="Times New Roman"/>
          <w:color w:val="333333"/>
          <w:sz w:val="32"/>
          <w:szCs w:val="32"/>
        </w:rPr>
        <w:t>129</w:t>
      </w:r>
      <w:r w:rsidRPr="0017292F">
        <w:rPr>
          <w:rFonts w:ascii="Times New Roman" w:eastAsia="仿宋_GB2312" w:hAnsi="Times New Roman" w:cs="Times New Roman"/>
          <w:color w:val="333333"/>
          <w:sz w:val="32"/>
          <w:szCs w:val="32"/>
        </w:rPr>
        <w:t>家、百亿元以上企业</w:t>
      </w:r>
      <w:r w:rsidRPr="0017292F">
        <w:rPr>
          <w:rFonts w:ascii="Times New Roman" w:eastAsia="仿宋_GB2312" w:hAnsi="Times New Roman" w:cs="Times New Roman"/>
          <w:color w:val="333333"/>
          <w:sz w:val="32"/>
          <w:szCs w:val="32"/>
        </w:rPr>
        <w:t>11</w:t>
      </w:r>
      <w:r w:rsidRPr="0017292F">
        <w:rPr>
          <w:rFonts w:ascii="Times New Roman" w:eastAsia="仿宋_GB2312" w:hAnsi="Times New Roman" w:cs="Times New Roman"/>
          <w:color w:val="333333"/>
          <w:sz w:val="32"/>
          <w:szCs w:val="32"/>
        </w:rPr>
        <w:t>家。全年生产计算机整机</w:t>
      </w:r>
      <w:r w:rsidRPr="0017292F">
        <w:rPr>
          <w:rFonts w:ascii="Times New Roman" w:eastAsia="仿宋_GB2312" w:hAnsi="Times New Roman" w:cs="Times New Roman"/>
          <w:color w:val="333333"/>
          <w:sz w:val="32"/>
          <w:szCs w:val="32"/>
        </w:rPr>
        <w:t>2387.03</w:t>
      </w:r>
      <w:r w:rsidRPr="0017292F">
        <w:rPr>
          <w:rFonts w:ascii="Times New Roman" w:eastAsia="仿宋_GB2312" w:hAnsi="Times New Roman" w:cs="Times New Roman"/>
          <w:color w:val="333333"/>
          <w:sz w:val="32"/>
          <w:szCs w:val="32"/>
        </w:rPr>
        <w:t>万台、移动通信手持机（手机）</w:t>
      </w:r>
      <w:r w:rsidRPr="0017292F">
        <w:rPr>
          <w:rFonts w:ascii="Times New Roman" w:eastAsia="仿宋_GB2312" w:hAnsi="Times New Roman" w:cs="Times New Roman"/>
          <w:color w:val="333333"/>
          <w:sz w:val="32"/>
          <w:szCs w:val="32"/>
        </w:rPr>
        <w:t>7536.18</w:t>
      </w:r>
      <w:r w:rsidRPr="0017292F">
        <w:rPr>
          <w:rFonts w:ascii="Times New Roman" w:eastAsia="仿宋_GB2312" w:hAnsi="Times New Roman" w:cs="Times New Roman"/>
          <w:color w:val="333333"/>
          <w:sz w:val="32"/>
          <w:szCs w:val="32"/>
        </w:rPr>
        <w:t>万台。</w:t>
      </w:r>
    </w:p>
    <w:p w:rsidR="0017292F" w:rsidRPr="0017292F" w:rsidRDefault="0017292F" w:rsidP="0017292F">
      <w:pPr>
        <w:pStyle w:val="a3"/>
        <w:spacing w:before="120" w:beforeAutospacing="0" w:after="120" w:afterAutospacing="0"/>
        <w:ind w:firstLine="480"/>
        <w:jc w:val="center"/>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lastRenderedPageBreak/>
        <w:t> </w:t>
      </w:r>
      <w:r w:rsidRPr="0017292F">
        <w:rPr>
          <w:rFonts w:ascii="Times New Roman" w:eastAsia="仿宋_GB2312" w:hAnsi="Times New Roman" w:cs="Times New Roman"/>
          <w:noProof/>
          <w:color w:val="333333"/>
          <w:sz w:val="32"/>
          <w:szCs w:val="32"/>
        </w:rPr>
        <w:drawing>
          <wp:inline distT="0" distB="0" distL="0" distR="0">
            <wp:extent cx="5774055" cy="5277485"/>
            <wp:effectExtent l="19050" t="0" r="0" b="0"/>
            <wp:docPr id="1" name="图片 1" descr="https://www.ks.gov.cn/kss/tjfx/202404/cd69813082d5458e9aa1f8b74e413d9a/images/42b09c93023746a4aa0a8d47e65e71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s.gov.cn/kss/tjfx/202404/cd69813082d5458e9aa1f8b74e413d9a/images/42b09c93023746a4aa0a8d47e65e713d.png"/>
                    <pic:cNvPicPr>
                      <a:picLocks noChangeAspect="1" noChangeArrowheads="1"/>
                    </pic:cNvPicPr>
                  </pic:nvPicPr>
                  <pic:blipFill>
                    <a:blip r:embed="rId4" cstate="print"/>
                    <a:srcRect/>
                    <a:stretch>
                      <a:fillRect/>
                    </a:stretch>
                  </pic:blipFill>
                  <pic:spPr bwMode="auto">
                    <a:xfrm>
                      <a:off x="0" y="0"/>
                      <a:ext cx="5774055" cy="5277485"/>
                    </a:xfrm>
                    <a:prstGeom prst="rect">
                      <a:avLst/>
                    </a:prstGeom>
                    <a:noFill/>
                    <a:ln w="9525">
                      <a:noFill/>
                      <a:miter lim="800000"/>
                      <a:headEnd/>
                      <a:tailEnd/>
                    </a:ln>
                  </pic:spPr>
                </pic:pic>
              </a:graphicData>
            </a:graphic>
          </wp:inline>
        </w:drawing>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建筑业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全年资质以上建筑业企业实现建筑业总产值</w:t>
      </w:r>
      <w:r w:rsidRPr="0017292F">
        <w:rPr>
          <w:rFonts w:ascii="Times New Roman" w:eastAsia="仿宋_GB2312" w:hAnsi="Times New Roman" w:cs="Times New Roman"/>
          <w:color w:val="333333"/>
          <w:sz w:val="32"/>
          <w:szCs w:val="32"/>
        </w:rPr>
        <w:t>512.68</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12.5%</w:t>
      </w:r>
      <w:r w:rsidRPr="0017292F">
        <w:rPr>
          <w:rFonts w:ascii="Times New Roman" w:eastAsia="仿宋_GB2312" w:hAnsi="Times New Roman" w:cs="Times New Roman"/>
          <w:color w:val="333333"/>
          <w:sz w:val="32"/>
          <w:szCs w:val="32"/>
        </w:rPr>
        <w:t>。其中，建筑工程产值</w:t>
      </w:r>
      <w:r w:rsidRPr="0017292F">
        <w:rPr>
          <w:rFonts w:ascii="Times New Roman" w:eastAsia="仿宋_GB2312" w:hAnsi="Times New Roman" w:cs="Times New Roman"/>
          <w:color w:val="333333"/>
          <w:sz w:val="32"/>
          <w:szCs w:val="32"/>
        </w:rPr>
        <w:t>450.32</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13.2%</w:t>
      </w:r>
      <w:r w:rsidRPr="0017292F">
        <w:rPr>
          <w:rFonts w:ascii="Times New Roman" w:eastAsia="仿宋_GB2312" w:hAnsi="Times New Roman" w:cs="Times New Roman"/>
          <w:color w:val="333333"/>
          <w:sz w:val="32"/>
          <w:szCs w:val="32"/>
        </w:rPr>
        <w:t>；安装工程产值</w:t>
      </w:r>
      <w:r w:rsidRPr="0017292F">
        <w:rPr>
          <w:rFonts w:ascii="Times New Roman" w:eastAsia="仿宋_GB2312" w:hAnsi="Times New Roman" w:cs="Times New Roman"/>
          <w:color w:val="333333"/>
          <w:sz w:val="32"/>
          <w:szCs w:val="32"/>
        </w:rPr>
        <w:t>50.0</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14.8%</w:t>
      </w:r>
      <w:r w:rsidRPr="0017292F">
        <w:rPr>
          <w:rFonts w:ascii="Times New Roman" w:eastAsia="仿宋_GB2312" w:hAnsi="Times New Roman" w:cs="Times New Roman"/>
          <w:color w:val="333333"/>
          <w:sz w:val="32"/>
          <w:szCs w:val="32"/>
        </w:rPr>
        <w:t>。全年新报建工程面积</w:t>
      </w:r>
      <w:r w:rsidRPr="0017292F">
        <w:rPr>
          <w:rFonts w:ascii="Times New Roman" w:eastAsia="仿宋_GB2312" w:hAnsi="Times New Roman" w:cs="Times New Roman"/>
          <w:color w:val="333333"/>
          <w:sz w:val="32"/>
          <w:szCs w:val="32"/>
        </w:rPr>
        <w:t>700.36</w:t>
      </w:r>
      <w:r w:rsidRPr="0017292F">
        <w:rPr>
          <w:rFonts w:ascii="Times New Roman" w:eastAsia="仿宋_GB2312" w:hAnsi="Times New Roman" w:cs="Times New Roman"/>
          <w:color w:val="333333"/>
          <w:sz w:val="32"/>
          <w:szCs w:val="32"/>
        </w:rPr>
        <w:t>万平方米，合同造价</w:t>
      </w:r>
      <w:r w:rsidRPr="0017292F">
        <w:rPr>
          <w:rFonts w:ascii="Times New Roman" w:eastAsia="仿宋_GB2312" w:hAnsi="Times New Roman" w:cs="Times New Roman"/>
          <w:color w:val="333333"/>
          <w:sz w:val="32"/>
          <w:szCs w:val="32"/>
        </w:rPr>
        <w:t>375.62</w:t>
      </w:r>
      <w:r w:rsidRPr="0017292F">
        <w:rPr>
          <w:rFonts w:ascii="Times New Roman" w:eastAsia="仿宋_GB2312" w:hAnsi="Times New Roman" w:cs="Times New Roman"/>
          <w:color w:val="333333"/>
          <w:sz w:val="32"/>
          <w:szCs w:val="32"/>
        </w:rPr>
        <w:t>亿元。年末具有施工资质的企业</w:t>
      </w:r>
      <w:r w:rsidRPr="0017292F">
        <w:rPr>
          <w:rFonts w:ascii="Times New Roman" w:eastAsia="仿宋_GB2312" w:hAnsi="Times New Roman" w:cs="Times New Roman"/>
          <w:color w:val="333333"/>
          <w:sz w:val="32"/>
          <w:szCs w:val="32"/>
        </w:rPr>
        <w:t>820</w:t>
      </w:r>
      <w:r w:rsidRPr="0017292F">
        <w:rPr>
          <w:rFonts w:ascii="Times New Roman" w:eastAsia="仿宋_GB2312" w:hAnsi="Times New Roman" w:cs="Times New Roman"/>
          <w:color w:val="333333"/>
          <w:sz w:val="32"/>
          <w:szCs w:val="32"/>
        </w:rPr>
        <w:lastRenderedPageBreak/>
        <w:t>家；具有监理资质的企业</w:t>
      </w:r>
      <w:r w:rsidRPr="0017292F">
        <w:rPr>
          <w:rFonts w:ascii="Times New Roman" w:eastAsia="仿宋_GB2312" w:hAnsi="Times New Roman" w:cs="Times New Roman"/>
          <w:color w:val="333333"/>
          <w:sz w:val="32"/>
          <w:szCs w:val="32"/>
        </w:rPr>
        <w:t>42</w:t>
      </w:r>
      <w:r w:rsidRPr="0017292F">
        <w:rPr>
          <w:rFonts w:ascii="Times New Roman" w:eastAsia="仿宋_GB2312" w:hAnsi="Times New Roman" w:cs="Times New Roman"/>
          <w:color w:val="333333"/>
          <w:sz w:val="32"/>
          <w:szCs w:val="32"/>
        </w:rPr>
        <w:t>家，其中甲级</w:t>
      </w:r>
      <w:r w:rsidRPr="0017292F">
        <w:rPr>
          <w:rFonts w:ascii="Times New Roman" w:eastAsia="仿宋_GB2312" w:hAnsi="Times New Roman" w:cs="Times New Roman"/>
          <w:color w:val="333333"/>
          <w:sz w:val="32"/>
          <w:szCs w:val="32"/>
        </w:rPr>
        <w:t>23</w:t>
      </w:r>
      <w:r w:rsidRPr="0017292F">
        <w:rPr>
          <w:rFonts w:ascii="Times New Roman" w:eastAsia="仿宋_GB2312" w:hAnsi="Times New Roman" w:cs="Times New Roman"/>
          <w:color w:val="333333"/>
          <w:sz w:val="32"/>
          <w:szCs w:val="32"/>
        </w:rPr>
        <w:t>家。国家注册监理工程师</w:t>
      </w:r>
      <w:r w:rsidRPr="0017292F">
        <w:rPr>
          <w:rFonts w:ascii="Times New Roman" w:eastAsia="仿宋_GB2312" w:hAnsi="Times New Roman" w:cs="Times New Roman"/>
          <w:color w:val="333333"/>
          <w:sz w:val="32"/>
          <w:szCs w:val="32"/>
        </w:rPr>
        <w:t>901</w:t>
      </w:r>
      <w:r w:rsidRPr="0017292F">
        <w:rPr>
          <w:rFonts w:ascii="Times New Roman" w:eastAsia="仿宋_GB2312" w:hAnsi="Times New Roman" w:cs="Times New Roman"/>
          <w:color w:val="333333"/>
          <w:sz w:val="32"/>
          <w:szCs w:val="32"/>
        </w:rPr>
        <w:t>人。</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固定资产投资</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全年完成固定资产投资总额</w:t>
      </w:r>
      <w:r w:rsidRPr="0017292F">
        <w:rPr>
          <w:rFonts w:ascii="Times New Roman" w:eastAsia="仿宋_GB2312" w:hAnsi="Times New Roman" w:cs="Times New Roman"/>
          <w:color w:val="333333"/>
          <w:sz w:val="32"/>
          <w:szCs w:val="32"/>
        </w:rPr>
        <w:t>835.01</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6.2%</w:t>
      </w:r>
      <w:r w:rsidRPr="0017292F">
        <w:rPr>
          <w:rFonts w:ascii="Times New Roman" w:eastAsia="仿宋_GB2312" w:hAnsi="Times New Roman" w:cs="Times New Roman"/>
          <w:color w:val="333333"/>
          <w:sz w:val="32"/>
          <w:szCs w:val="32"/>
        </w:rPr>
        <w:t>。其中，工业投资</w:t>
      </w:r>
      <w:r w:rsidRPr="0017292F">
        <w:rPr>
          <w:rFonts w:ascii="Times New Roman" w:eastAsia="仿宋_GB2312" w:hAnsi="Times New Roman" w:cs="Times New Roman"/>
          <w:color w:val="333333"/>
          <w:sz w:val="32"/>
          <w:szCs w:val="32"/>
        </w:rPr>
        <w:t>268.29</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8.8%</w:t>
      </w:r>
      <w:r w:rsidRPr="0017292F">
        <w:rPr>
          <w:rFonts w:ascii="Times New Roman" w:eastAsia="仿宋_GB2312" w:hAnsi="Times New Roman" w:cs="Times New Roman"/>
          <w:color w:val="333333"/>
          <w:sz w:val="32"/>
          <w:szCs w:val="32"/>
        </w:rPr>
        <w:t>；房地产开发投资</w:t>
      </w:r>
      <w:r w:rsidRPr="0017292F">
        <w:rPr>
          <w:rFonts w:ascii="Times New Roman" w:eastAsia="仿宋_GB2312" w:hAnsi="Times New Roman" w:cs="Times New Roman"/>
          <w:color w:val="333333"/>
          <w:sz w:val="32"/>
          <w:szCs w:val="32"/>
        </w:rPr>
        <w:t>353.46</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7.8%</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完成新兴产业投资</w:t>
      </w:r>
      <w:r w:rsidRPr="0017292F">
        <w:rPr>
          <w:rFonts w:ascii="Times New Roman" w:eastAsia="仿宋_GB2312" w:hAnsi="Times New Roman" w:cs="Times New Roman"/>
          <w:color w:val="333333"/>
          <w:sz w:val="32"/>
          <w:szCs w:val="32"/>
        </w:rPr>
        <w:t>254.45</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4.0%</w:t>
      </w:r>
      <w:r w:rsidRPr="0017292F">
        <w:rPr>
          <w:rFonts w:ascii="Times New Roman" w:eastAsia="仿宋_GB2312" w:hAnsi="Times New Roman" w:cs="Times New Roman"/>
          <w:color w:val="333333"/>
          <w:sz w:val="32"/>
          <w:szCs w:val="32"/>
        </w:rPr>
        <w:t>；高新技术产业投资</w:t>
      </w:r>
      <w:r w:rsidRPr="0017292F">
        <w:rPr>
          <w:rFonts w:ascii="Times New Roman" w:eastAsia="仿宋_GB2312" w:hAnsi="Times New Roman" w:cs="Times New Roman"/>
          <w:color w:val="333333"/>
          <w:sz w:val="32"/>
          <w:szCs w:val="32"/>
        </w:rPr>
        <w:t>138.50</w:t>
      </w:r>
      <w:r w:rsidRPr="0017292F">
        <w:rPr>
          <w:rFonts w:ascii="Times New Roman" w:eastAsia="仿宋_GB2312" w:hAnsi="Times New Roman" w:cs="Times New Roman"/>
          <w:color w:val="333333"/>
          <w:sz w:val="32"/>
          <w:szCs w:val="32"/>
        </w:rPr>
        <w:t>亿元，下降</w:t>
      </w:r>
      <w:r w:rsidRPr="0017292F">
        <w:rPr>
          <w:rFonts w:ascii="Times New Roman" w:eastAsia="仿宋_GB2312" w:hAnsi="Times New Roman" w:cs="Times New Roman"/>
          <w:color w:val="333333"/>
          <w:sz w:val="32"/>
          <w:szCs w:val="32"/>
        </w:rPr>
        <w:t>9.1%</w:t>
      </w:r>
      <w:r w:rsidRPr="0017292F">
        <w:rPr>
          <w:rFonts w:ascii="Times New Roman" w:eastAsia="仿宋_GB2312" w:hAnsi="Times New Roman" w:cs="Times New Roman"/>
          <w:color w:val="333333"/>
          <w:sz w:val="32"/>
          <w:szCs w:val="32"/>
        </w:rPr>
        <w:t>。完成民间投资</w:t>
      </w:r>
      <w:r w:rsidRPr="0017292F">
        <w:rPr>
          <w:rFonts w:ascii="Times New Roman" w:eastAsia="仿宋_GB2312" w:hAnsi="Times New Roman" w:cs="Times New Roman"/>
          <w:color w:val="333333"/>
          <w:sz w:val="32"/>
          <w:szCs w:val="32"/>
        </w:rPr>
        <w:t>444.19</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6.7%</w:t>
      </w:r>
      <w:r w:rsidRPr="0017292F">
        <w:rPr>
          <w:rFonts w:ascii="Times New Roman" w:eastAsia="仿宋_GB2312" w:hAnsi="Times New Roman" w:cs="Times New Roman"/>
          <w:color w:val="333333"/>
          <w:sz w:val="32"/>
          <w:szCs w:val="32"/>
        </w:rPr>
        <w:t>，占全部投资的比重为</w:t>
      </w:r>
      <w:r w:rsidRPr="0017292F">
        <w:rPr>
          <w:rFonts w:ascii="Times New Roman" w:eastAsia="仿宋_GB2312" w:hAnsi="Times New Roman" w:cs="Times New Roman"/>
          <w:color w:val="333333"/>
          <w:sz w:val="32"/>
          <w:szCs w:val="32"/>
        </w:rPr>
        <w:t>53.2%</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国内贸易</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全年实现社会消费品零售总额</w:t>
      </w:r>
      <w:r w:rsidRPr="0017292F">
        <w:rPr>
          <w:rFonts w:ascii="Times New Roman" w:eastAsia="仿宋_GB2312" w:hAnsi="Times New Roman" w:cs="Times New Roman"/>
          <w:color w:val="333333"/>
          <w:sz w:val="32"/>
          <w:szCs w:val="32"/>
        </w:rPr>
        <w:t>1717.66</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4.9%</w:t>
      </w:r>
      <w:r w:rsidRPr="0017292F">
        <w:rPr>
          <w:rFonts w:ascii="Times New Roman" w:eastAsia="仿宋_GB2312" w:hAnsi="Times New Roman" w:cs="Times New Roman"/>
          <w:color w:val="333333"/>
          <w:sz w:val="32"/>
          <w:szCs w:val="32"/>
        </w:rPr>
        <w:t>。其中，限额</w:t>
      </w:r>
      <w:proofErr w:type="gramStart"/>
      <w:r w:rsidRPr="0017292F">
        <w:rPr>
          <w:rFonts w:ascii="Times New Roman" w:eastAsia="仿宋_GB2312" w:hAnsi="Times New Roman" w:cs="Times New Roman"/>
          <w:color w:val="333333"/>
          <w:sz w:val="32"/>
          <w:szCs w:val="32"/>
        </w:rPr>
        <w:t>以上社零额</w:t>
      </w:r>
      <w:proofErr w:type="gramEnd"/>
      <w:r w:rsidRPr="0017292F">
        <w:rPr>
          <w:rFonts w:ascii="Times New Roman" w:eastAsia="仿宋_GB2312" w:hAnsi="Times New Roman" w:cs="Times New Roman"/>
          <w:color w:val="333333"/>
          <w:sz w:val="32"/>
          <w:szCs w:val="32"/>
        </w:rPr>
        <w:t>885.70</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0.4%</w:t>
      </w:r>
      <w:r w:rsidRPr="0017292F">
        <w:rPr>
          <w:rFonts w:ascii="Times New Roman" w:eastAsia="仿宋_GB2312" w:hAnsi="Times New Roman" w:cs="Times New Roman"/>
          <w:color w:val="333333"/>
          <w:sz w:val="32"/>
          <w:szCs w:val="32"/>
        </w:rPr>
        <w:t>。限额以上批发和零售业企业通过互联网实现商品零售额</w:t>
      </w:r>
      <w:r w:rsidRPr="0017292F">
        <w:rPr>
          <w:rFonts w:ascii="Times New Roman" w:eastAsia="仿宋_GB2312" w:hAnsi="Times New Roman" w:cs="Times New Roman"/>
          <w:color w:val="333333"/>
          <w:sz w:val="32"/>
          <w:szCs w:val="32"/>
        </w:rPr>
        <w:t>577.50</w:t>
      </w:r>
      <w:r w:rsidRPr="0017292F">
        <w:rPr>
          <w:rFonts w:ascii="Times New Roman" w:eastAsia="仿宋_GB2312" w:hAnsi="Times New Roman" w:cs="Times New Roman"/>
          <w:color w:val="333333"/>
          <w:sz w:val="32"/>
          <w:szCs w:val="32"/>
        </w:rPr>
        <w:t>亿元。</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从消费品类看，智能商品消费保持强劲增长，智能手机、计算机及其配套产品零售额增速分别为</w:t>
      </w:r>
      <w:r w:rsidRPr="0017292F">
        <w:rPr>
          <w:rFonts w:ascii="Times New Roman" w:eastAsia="仿宋_GB2312" w:hAnsi="Times New Roman" w:cs="Times New Roman"/>
          <w:color w:val="333333"/>
          <w:sz w:val="32"/>
          <w:szCs w:val="32"/>
        </w:rPr>
        <w:t>77.8%</w:t>
      </w:r>
      <w:r w:rsidRPr="0017292F">
        <w:rPr>
          <w:rFonts w:ascii="Times New Roman" w:eastAsia="仿宋_GB2312" w:hAnsi="Times New Roman" w:cs="Times New Roman"/>
          <w:color w:val="333333"/>
          <w:sz w:val="32"/>
          <w:szCs w:val="32"/>
        </w:rPr>
        <w:t>和</w:t>
      </w:r>
      <w:r w:rsidRPr="0017292F">
        <w:rPr>
          <w:rFonts w:ascii="Times New Roman" w:eastAsia="仿宋_GB2312" w:hAnsi="Times New Roman" w:cs="Times New Roman"/>
          <w:color w:val="333333"/>
          <w:sz w:val="32"/>
          <w:szCs w:val="32"/>
        </w:rPr>
        <w:t>68.0%</w:t>
      </w:r>
      <w:r w:rsidRPr="0017292F">
        <w:rPr>
          <w:rFonts w:ascii="Times New Roman" w:eastAsia="仿宋_GB2312" w:hAnsi="Times New Roman" w:cs="Times New Roman"/>
          <w:color w:val="333333"/>
          <w:sz w:val="32"/>
          <w:szCs w:val="32"/>
        </w:rPr>
        <w:t>；新能源汽车消费亮眼，限额以上新能源汽车零售额增长</w:t>
      </w:r>
      <w:r w:rsidRPr="0017292F">
        <w:rPr>
          <w:rFonts w:ascii="Times New Roman" w:eastAsia="仿宋_GB2312" w:hAnsi="Times New Roman" w:cs="Times New Roman"/>
          <w:color w:val="333333"/>
          <w:sz w:val="32"/>
          <w:szCs w:val="32"/>
        </w:rPr>
        <w:t>57.6%</w:t>
      </w:r>
      <w:r w:rsidRPr="0017292F">
        <w:rPr>
          <w:rFonts w:ascii="Times New Roman" w:eastAsia="仿宋_GB2312" w:hAnsi="Times New Roman" w:cs="Times New Roman"/>
          <w:color w:val="333333"/>
          <w:sz w:val="32"/>
          <w:szCs w:val="32"/>
        </w:rPr>
        <w:t>，高于限额以上汽车类</w:t>
      </w:r>
      <w:r w:rsidRPr="0017292F">
        <w:rPr>
          <w:rFonts w:ascii="Times New Roman" w:eastAsia="仿宋_GB2312" w:hAnsi="Times New Roman" w:cs="Times New Roman"/>
          <w:color w:val="333333"/>
          <w:sz w:val="32"/>
          <w:szCs w:val="32"/>
        </w:rPr>
        <w:t>59.3</w:t>
      </w:r>
      <w:r w:rsidRPr="0017292F">
        <w:rPr>
          <w:rFonts w:ascii="Times New Roman" w:eastAsia="仿宋_GB2312" w:hAnsi="Times New Roman" w:cs="Times New Roman"/>
          <w:color w:val="333333"/>
          <w:sz w:val="32"/>
          <w:szCs w:val="32"/>
        </w:rPr>
        <w:t>个百分点；部分消费升级类商品增长较快，限额以上通讯器材类增长</w:t>
      </w:r>
      <w:r w:rsidRPr="0017292F">
        <w:rPr>
          <w:rFonts w:ascii="Times New Roman" w:eastAsia="仿宋_GB2312" w:hAnsi="Times New Roman" w:cs="Times New Roman"/>
          <w:color w:val="333333"/>
          <w:sz w:val="32"/>
          <w:szCs w:val="32"/>
        </w:rPr>
        <w:t>76.1%</w:t>
      </w:r>
      <w:r w:rsidRPr="0017292F">
        <w:rPr>
          <w:rFonts w:ascii="Times New Roman" w:eastAsia="仿宋_GB2312" w:hAnsi="Times New Roman" w:cs="Times New Roman"/>
          <w:color w:val="333333"/>
          <w:sz w:val="32"/>
          <w:szCs w:val="32"/>
        </w:rPr>
        <w:t>，体育、娱乐用品类增长</w:t>
      </w:r>
      <w:r w:rsidRPr="0017292F">
        <w:rPr>
          <w:rFonts w:ascii="Times New Roman" w:eastAsia="仿宋_GB2312" w:hAnsi="Times New Roman" w:cs="Times New Roman"/>
          <w:color w:val="333333"/>
          <w:sz w:val="32"/>
          <w:szCs w:val="32"/>
        </w:rPr>
        <w:t>24.5%</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开放经济</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lastRenderedPageBreak/>
        <w:t>全年完成进出口总额</w:t>
      </w:r>
      <w:r w:rsidRPr="0017292F">
        <w:rPr>
          <w:rFonts w:ascii="Times New Roman" w:eastAsia="仿宋_GB2312" w:hAnsi="Times New Roman" w:cs="Times New Roman"/>
          <w:color w:val="333333"/>
          <w:sz w:val="32"/>
          <w:szCs w:val="32"/>
        </w:rPr>
        <w:t>1078.90</w:t>
      </w:r>
      <w:r w:rsidRPr="0017292F">
        <w:rPr>
          <w:rFonts w:ascii="Times New Roman" w:eastAsia="仿宋_GB2312" w:hAnsi="Times New Roman" w:cs="Times New Roman"/>
          <w:color w:val="333333"/>
          <w:sz w:val="32"/>
          <w:szCs w:val="32"/>
        </w:rPr>
        <w:t>亿美元，比上年增长</w:t>
      </w:r>
      <w:r w:rsidRPr="0017292F">
        <w:rPr>
          <w:rFonts w:ascii="Times New Roman" w:eastAsia="仿宋_GB2312" w:hAnsi="Times New Roman" w:cs="Times New Roman"/>
          <w:color w:val="333333"/>
          <w:sz w:val="32"/>
          <w:szCs w:val="32"/>
        </w:rPr>
        <w:t>4.4%</w:t>
      </w:r>
      <w:r w:rsidRPr="0017292F">
        <w:rPr>
          <w:rFonts w:ascii="Times New Roman" w:eastAsia="仿宋_GB2312" w:hAnsi="Times New Roman" w:cs="Times New Roman"/>
          <w:color w:val="333333"/>
          <w:sz w:val="32"/>
          <w:szCs w:val="32"/>
        </w:rPr>
        <w:t>，其中出口总额</w:t>
      </w:r>
      <w:r w:rsidRPr="0017292F">
        <w:rPr>
          <w:rFonts w:ascii="Times New Roman" w:eastAsia="仿宋_GB2312" w:hAnsi="Times New Roman" w:cs="Times New Roman"/>
          <w:color w:val="333333"/>
          <w:sz w:val="32"/>
          <w:szCs w:val="32"/>
        </w:rPr>
        <w:t>726.76</w:t>
      </w:r>
      <w:r w:rsidRPr="0017292F">
        <w:rPr>
          <w:rFonts w:ascii="Times New Roman" w:eastAsia="仿宋_GB2312" w:hAnsi="Times New Roman" w:cs="Times New Roman"/>
          <w:color w:val="333333"/>
          <w:sz w:val="32"/>
          <w:szCs w:val="32"/>
        </w:rPr>
        <w:t>亿美元，增长</w:t>
      </w:r>
      <w:r w:rsidRPr="0017292F">
        <w:rPr>
          <w:rFonts w:ascii="Times New Roman" w:eastAsia="仿宋_GB2312" w:hAnsi="Times New Roman" w:cs="Times New Roman"/>
          <w:color w:val="333333"/>
          <w:sz w:val="32"/>
          <w:szCs w:val="32"/>
        </w:rPr>
        <w:t>3.5%</w:t>
      </w:r>
      <w:r w:rsidRPr="0017292F">
        <w:rPr>
          <w:rFonts w:ascii="Times New Roman" w:eastAsia="仿宋_GB2312" w:hAnsi="Times New Roman" w:cs="Times New Roman"/>
          <w:color w:val="333333"/>
          <w:sz w:val="32"/>
          <w:szCs w:val="32"/>
        </w:rPr>
        <w:t>。一般贸易进出口总额</w:t>
      </w:r>
      <w:r w:rsidRPr="0017292F">
        <w:rPr>
          <w:rFonts w:ascii="Times New Roman" w:eastAsia="仿宋_GB2312" w:hAnsi="Times New Roman" w:cs="Times New Roman"/>
          <w:color w:val="333333"/>
          <w:sz w:val="32"/>
          <w:szCs w:val="32"/>
        </w:rPr>
        <w:t>205.06</w:t>
      </w:r>
      <w:r w:rsidRPr="0017292F">
        <w:rPr>
          <w:rFonts w:ascii="Times New Roman" w:eastAsia="仿宋_GB2312" w:hAnsi="Times New Roman" w:cs="Times New Roman"/>
          <w:color w:val="333333"/>
          <w:sz w:val="32"/>
          <w:szCs w:val="32"/>
        </w:rPr>
        <w:t>亿美元，下降</w:t>
      </w:r>
      <w:r w:rsidRPr="0017292F">
        <w:rPr>
          <w:rFonts w:ascii="Times New Roman" w:eastAsia="仿宋_GB2312" w:hAnsi="Times New Roman" w:cs="Times New Roman"/>
          <w:color w:val="333333"/>
          <w:sz w:val="32"/>
          <w:szCs w:val="32"/>
        </w:rPr>
        <w:t>15.9%</w:t>
      </w:r>
      <w:r w:rsidRPr="0017292F">
        <w:rPr>
          <w:rFonts w:ascii="Times New Roman" w:eastAsia="仿宋_GB2312" w:hAnsi="Times New Roman" w:cs="Times New Roman"/>
          <w:color w:val="333333"/>
          <w:sz w:val="32"/>
          <w:szCs w:val="32"/>
        </w:rPr>
        <w:t>；加工贸易进出口总额</w:t>
      </w:r>
      <w:r w:rsidRPr="0017292F">
        <w:rPr>
          <w:rFonts w:ascii="Times New Roman" w:eastAsia="仿宋_GB2312" w:hAnsi="Times New Roman" w:cs="Times New Roman"/>
          <w:color w:val="333333"/>
          <w:sz w:val="32"/>
          <w:szCs w:val="32"/>
        </w:rPr>
        <w:t>697.25</w:t>
      </w:r>
      <w:r w:rsidRPr="0017292F">
        <w:rPr>
          <w:rFonts w:ascii="Times New Roman" w:eastAsia="仿宋_GB2312" w:hAnsi="Times New Roman" w:cs="Times New Roman"/>
          <w:color w:val="333333"/>
          <w:sz w:val="32"/>
          <w:szCs w:val="32"/>
        </w:rPr>
        <w:t>亿美元，增长</w:t>
      </w:r>
      <w:r w:rsidRPr="0017292F">
        <w:rPr>
          <w:rFonts w:ascii="Times New Roman" w:eastAsia="仿宋_GB2312" w:hAnsi="Times New Roman" w:cs="Times New Roman"/>
          <w:color w:val="333333"/>
          <w:sz w:val="32"/>
          <w:szCs w:val="32"/>
        </w:rPr>
        <w:t>18.4%</w:t>
      </w:r>
      <w:r w:rsidRPr="0017292F">
        <w:rPr>
          <w:rFonts w:ascii="Times New Roman" w:eastAsia="仿宋_GB2312" w:hAnsi="Times New Roman" w:cs="Times New Roman"/>
          <w:color w:val="333333"/>
          <w:sz w:val="32"/>
          <w:szCs w:val="32"/>
        </w:rPr>
        <w:t>，其中出口总额</w:t>
      </w:r>
      <w:r w:rsidRPr="0017292F">
        <w:rPr>
          <w:rFonts w:ascii="Times New Roman" w:eastAsia="仿宋_GB2312" w:hAnsi="Times New Roman" w:cs="Times New Roman"/>
          <w:color w:val="333333"/>
          <w:sz w:val="32"/>
          <w:szCs w:val="32"/>
        </w:rPr>
        <w:t>490.21</w:t>
      </w:r>
      <w:r w:rsidRPr="0017292F">
        <w:rPr>
          <w:rFonts w:ascii="Times New Roman" w:eastAsia="仿宋_GB2312" w:hAnsi="Times New Roman" w:cs="Times New Roman"/>
          <w:color w:val="333333"/>
          <w:sz w:val="32"/>
          <w:szCs w:val="32"/>
        </w:rPr>
        <w:t>亿美元，增长</w:t>
      </w:r>
      <w:r w:rsidRPr="0017292F">
        <w:rPr>
          <w:rFonts w:ascii="Times New Roman" w:eastAsia="仿宋_GB2312" w:hAnsi="Times New Roman" w:cs="Times New Roman"/>
          <w:color w:val="333333"/>
          <w:sz w:val="32"/>
          <w:szCs w:val="32"/>
        </w:rPr>
        <w:t>15.1%</w:t>
      </w:r>
      <w:r w:rsidRPr="0017292F">
        <w:rPr>
          <w:rFonts w:ascii="Times New Roman" w:eastAsia="仿宋_GB2312" w:hAnsi="Times New Roman" w:cs="Times New Roman"/>
          <w:color w:val="333333"/>
          <w:sz w:val="32"/>
          <w:szCs w:val="32"/>
        </w:rPr>
        <w:t>。民营企业完成进出口总额</w:t>
      </w:r>
      <w:r w:rsidRPr="0017292F">
        <w:rPr>
          <w:rFonts w:ascii="Times New Roman" w:eastAsia="仿宋_GB2312" w:hAnsi="Times New Roman" w:cs="Times New Roman"/>
          <w:color w:val="333333"/>
          <w:sz w:val="32"/>
          <w:szCs w:val="32"/>
        </w:rPr>
        <w:t>471.90</w:t>
      </w:r>
      <w:r w:rsidRPr="0017292F">
        <w:rPr>
          <w:rFonts w:ascii="Times New Roman" w:eastAsia="仿宋_GB2312" w:hAnsi="Times New Roman" w:cs="Times New Roman"/>
          <w:color w:val="333333"/>
          <w:sz w:val="32"/>
          <w:szCs w:val="32"/>
        </w:rPr>
        <w:t>亿美元，增长</w:t>
      </w:r>
      <w:r w:rsidRPr="0017292F">
        <w:rPr>
          <w:rFonts w:ascii="Times New Roman" w:eastAsia="仿宋_GB2312" w:hAnsi="Times New Roman" w:cs="Times New Roman"/>
          <w:color w:val="333333"/>
          <w:sz w:val="32"/>
          <w:szCs w:val="32"/>
        </w:rPr>
        <w:t>42.4%</w:t>
      </w:r>
      <w:r w:rsidRPr="0017292F">
        <w:rPr>
          <w:rFonts w:ascii="Times New Roman" w:eastAsia="仿宋_GB2312" w:hAnsi="Times New Roman" w:cs="Times New Roman"/>
          <w:color w:val="333333"/>
          <w:sz w:val="32"/>
          <w:szCs w:val="32"/>
        </w:rPr>
        <w:t>，占进出口总额比重</w:t>
      </w:r>
      <w:r w:rsidRPr="0017292F">
        <w:rPr>
          <w:rFonts w:ascii="Times New Roman" w:eastAsia="仿宋_GB2312" w:hAnsi="Times New Roman" w:cs="Times New Roman"/>
          <w:color w:val="333333"/>
          <w:sz w:val="32"/>
          <w:szCs w:val="32"/>
        </w:rPr>
        <w:t>43.7%</w:t>
      </w:r>
      <w:r w:rsidRPr="0017292F">
        <w:rPr>
          <w:rFonts w:ascii="Times New Roman" w:eastAsia="仿宋_GB2312" w:hAnsi="Times New Roman" w:cs="Times New Roman"/>
          <w:color w:val="333333"/>
          <w:sz w:val="32"/>
          <w:szCs w:val="32"/>
        </w:rPr>
        <w:t>，比上年提高</w:t>
      </w:r>
      <w:r w:rsidRPr="0017292F">
        <w:rPr>
          <w:rFonts w:ascii="Times New Roman" w:eastAsia="仿宋_GB2312" w:hAnsi="Times New Roman" w:cs="Times New Roman"/>
          <w:color w:val="333333"/>
          <w:sz w:val="32"/>
          <w:szCs w:val="32"/>
        </w:rPr>
        <w:t>11.6</w:t>
      </w:r>
      <w:r w:rsidRPr="0017292F">
        <w:rPr>
          <w:rFonts w:ascii="Times New Roman" w:eastAsia="仿宋_GB2312" w:hAnsi="Times New Roman" w:cs="Times New Roman"/>
          <w:color w:val="333333"/>
          <w:sz w:val="32"/>
          <w:szCs w:val="32"/>
        </w:rPr>
        <w:t>个百分点。</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全年批准利用外资项目</w:t>
      </w:r>
      <w:r w:rsidRPr="0017292F">
        <w:rPr>
          <w:rFonts w:ascii="Times New Roman" w:eastAsia="仿宋_GB2312" w:hAnsi="Times New Roman" w:cs="Times New Roman"/>
          <w:color w:val="333333"/>
          <w:sz w:val="32"/>
          <w:szCs w:val="32"/>
        </w:rPr>
        <w:t>296</w:t>
      </w:r>
      <w:r w:rsidRPr="0017292F">
        <w:rPr>
          <w:rFonts w:ascii="Times New Roman" w:eastAsia="仿宋_GB2312" w:hAnsi="Times New Roman" w:cs="Times New Roman"/>
          <w:color w:val="333333"/>
          <w:sz w:val="32"/>
          <w:szCs w:val="32"/>
        </w:rPr>
        <w:t>个，新增注册外资</w:t>
      </w:r>
      <w:r w:rsidRPr="0017292F">
        <w:rPr>
          <w:rFonts w:ascii="Times New Roman" w:eastAsia="仿宋_GB2312" w:hAnsi="Times New Roman" w:cs="Times New Roman"/>
          <w:color w:val="333333"/>
          <w:sz w:val="32"/>
          <w:szCs w:val="32"/>
        </w:rPr>
        <w:t>15.95</w:t>
      </w:r>
      <w:r w:rsidRPr="0017292F">
        <w:rPr>
          <w:rFonts w:ascii="Times New Roman" w:eastAsia="仿宋_GB2312" w:hAnsi="Times New Roman" w:cs="Times New Roman"/>
          <w:color w:val="333333"/>
          <w:sz w:val="32"/>
          <w:szCs w:val="32"/>
        </w:rPr>
        <w:t>亿美元，实际使用外资</w:t>
      </w:r>
      <w:r w:rsidRPr="0017292F">
        <w:rPr>
          <w:rFonts w:ascii="Times New Roman" w:eastAsia="仿宋_GB2312" w:hAnsi="Times New Roman" w:cs="Times New Roman"/>
          <w:color w:val="333333"/>
          <w:sz w:val="32"/>
          <w:szCs w:val="32"/>
        </w:rPr>
        <w:t>16.57</w:t>
      </w:r>
      <w:r w:rsidRPr="0017292F">
        <w:rPr>
          <w:rFonts w:ascii="Times New Roman" w:eastAsia="仿宋_GB2312" w:hAnsi="Times New Roman" w:cs="Times New Roman"/>
          <w:color w:val="333333"/>
          <w:sz w:val="32"/>
          <w:szCs w:val="32"/>
        </w:rPr>
        <w:t>亿美元，下降</w:t>
      </w:r>
      <w:r w:rsidRPr="0017292F">
        <w:rPr>
          <w:rFonts w:ascii="Times New Roman" w:eastAsia="仿宋_GB2312" w:hAnsi="Times New Roman" w:cs="Times New Roman"/>
          <w:color w:val="333333"/>
          <w:sz w:val="32"/>
          <w:szCs w:val="32"/>
        </w:rPr>
        <w:t>4.3%</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运输邮电业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年末机动车拥有量</w:t>
      </w:r>
      <w:r w:rsidRPr="0017292F">
        <w:rPr>
          <w:rFonts w:ascii="Times New Roman" w:eastAsia="仿宋_GB2312" w:hAnsi="Times New Roman" w:cs="Times New Roman"/>
          <w:color w:val="333333"/>
          <w:sz w:val="32"/>
          <w:szCs w:val="32"/>
        </w:rPr>
        <w:t>96.97</w:t>
      </w:r>
      <w:r w:rsidRPr="0017292F">
        <w:rPr>
          <w:rFonts w:ascii="Times New Roman" w:eastAsia="仿宋_GB2312" w:hAnsi="Times New Roman" w:cs="Times New Roman"/>
          <w:color w:val="333333"/>
          <w:sz w:val="32"/>
          <w:szCs w:val="32"/>
        </w:rPr>
        <w:t>万辆，比上年增长</w:t>
      </w:r>
      <w:r w:rsidRPr="0017292F">
        <w:rPr>
          <w:rFonts w:ascii="Times New Roman" w:eastAsia="仿宋_GB2312" w:hAnsi="Times New Roman" w:cs="Times New Roman"/>
          <w:color w:val="333333"/>
          <w:sz w:val="32"/>
          <w:szCs w:val="32"/>
        </w:rPr>
        <w:t>8.3%</w:t>
      </w:r>
      <w:r w:rsidRPr="0017292F">
        <w:rPr>
          <w:rFonts w:ascii="Times New Roman" w:eastAsia="仿宋_GB2312" w:hAnsi="Times New Roman" w:cs="Times New Roman"/>
          <w:color w:val="333333"/>
          <w:sz w:val="32"/>
          <w:szCs w:val="32"/>
        </w:rPr>
        <w:t>，其中汽车拥有量</w:t>
      </w:r>
      <w:r w:rsidRPr="0017292F">
        <w:rPr>
          <w:rFonts w:ascii="Times New Roman" w:eastAsia="仿宋_GB2312" w:hAnsi="Times New Roman" w:cs="Times New Roman"/>
          <w:color w:val="333333"/>
          <w:sz w:val="32"/>
          <w:szCs w:val="32"/>
        </w:rPr>
        <w:t>95.20</w:t>
      </w:r>
      <w:r w:rsidRPr="0017292F">
        <w:rPr>
          <w:rFonts w:ascii="Times New Roman" w:eastAsia="仿宋_GB2312" w:hAnsi="Times New Roman" w:cs="Times New Roman"/>
          <w:color w:val="333333"/>
          <w:sz w:val="32"/>
          <w:szCs w:val="32"/>
        </w:rPr>
        <w:t>万辆，增长</w:t>
      </w:r>
      <w:r w:rsidRPr="0017292F">
        <w:rPr>
          <w:rFonts w:ascii="Times New Roman" w:eastAsia="仿宋_GB2312" w:hAnsi="Times New Roman" w:cs="Times New Roman"/>
          <w:color w:val="333333"/>
          <w:sz w:val="32"/>
          <w:szCs w:val="32"/>
        </w:rPr>
        <w:t>8.0%</w:t>
      </w:r>
      <w:r w:rsidRPr="0017292F">
        <w:rPr>
          <w:rFonts w:ascii="Times New Roman" w:eastAsia="仿宋_GB2312" w:hAnsi="Times New Roman" w:cs="Times New Roman"/>
          <w:color w:val="333333"/>
          <w:sz w:val="32"/>
          <w:szCs w:val="32"/>
        </w:rPr>
        <w:t>，日均净增</w:t>
      </w:r>
      <w:r w:rsidRPr="0017292F">
        <w:rPr>
          <w:rFonts w:ascii="Times New Roman" w:eastAsia="仿宋_GB2312" w:hAnsi="Times New Roman" w:cs="Times New Roman"/>
          <w:color w:val="333333"/>
          <w:sz w:val="32"/>
          <w:szCs w:val="32"/>
        </w:rPr>
        <w:t>194</w:t>
      </w:r>
      <w:r w:rsidRPr="0017292F">
        <w:rPr>
          <w:rFonts w:ascii="Times New Roman" w:eastAsia="仿宋_GB2312" w:hAnsi="Times New Roman" w:cs="Times New Roman"/>
          <w:color w:val="333333"/>
          <w:sz w:val="32"/>
          <w:szCs w:val="32"/>
        </w:rPr>
        <w:t>辆。公路水路客运量</w:t>
      </w:r>
      <w:r w:rsidRPr="0017292F">
        <w:rPr>
          <w:rFonts w:ascii="Times New Roman" w:eastAsia="仿宋_GB2312" w:hAnsi="Times New Roman" w:cs="Times New Roman"/>
          <w:color w:val="333333"/>
          <w:sz w:val="32"/>
          <w:szCs w:val="32"/>
        </w:rPr>
        <w:t>2293.92</w:t>
      </w:r>
      <w:r w:rsidRPr="0017292F">
        <w:rPr>
          <w:rFonts w:ascii="Times New Roman" w:eastAsia="仿宋_GB2312" w:hAnsi="Times New Roman" w:cs="Times New Roman"/>
          <w:color w:val="333333"/>
          <w:sz w:val="32"/>
          <w:szCs w:val="32"/>
        </w:rPr>
        <w:t>万人次、货运量</w:t>
      </w:r>
      <w:r w:rsidRPr="0017292F">
        <w:rPr>
          <w:rFonts w:ascii="Times New Roman" w:eastAsia="仿宋_GB2312" w:hAnsi="Times New Roman" w:cs="Times New Roman"/>
          <w:color w:val="333333"/>
          <w:sz w:val="32"/>
          <w:szCs w:val="32"/>
        </w:rPr>
        <w:t>3036.87</w:t>
      </w:r>
      <w:r w:rsidRPr="0017292F">
        <w:rPr>
          <w:rFonts w:ascii="Times New Roman" w:eastAsia="仿宋_GB2312" w:hAnsi="Times New Roman" w:cs="Times New Roman"/>
          <w:color w:val="333333"/>
          <w:sz w:val="32"/>
          <w:szCs w:val="32"/>
        </w:rPr>
        <w:t>万吨。</w:t>
      </w:r>
      <w:r w:rsidRPr="0017292F">
        <w:rPr>
          <w:rFonts w:ascii="Times New Roman" w:eastAsia="仿宋_GB2312" w:hAnsi="Times New Roman" w:cs="Times New Roman"/>
          <w:color w:val="333333"/>
          <w:sz w:val="32"/>
          <w:szCs w:val="32"/>
        </w:rPr>
        <w:t>6</w:t>
      </w:r>
      <w:r w:rsidRPr="0017292F">
        <w:rPr>
          <w:rFonts w:ascii="Times New Roman" w:eastAsia="仿宋_GB2312" w:hAnsi="Times New Roman" w:cs="Times New Roman"/>
          <w:color w:val="333333"/>
          <w:sz w:val="32"/>
          <w:szCs w:val="32"/>
        </w:rPr>
        <w:t>月，</w:t>
      </w:r>
      <w:proofErr w:type="gramStart"/>
      <w:r w:rsidRPr="0017292F">
        <w:rPr>
          <w:rFonts w:ascii="Times New Roman" w:eastAsia="仿宋_GB2312" w:hAnsi="Times New Roman" w:cs="Times New Roman"/>
          <w:color w:val="333333"/>
          <w:sz w:val="32"/>
          <w:szCs w:val="32"/>
        </w:rPr>
        <w:t>苏州轨交</w:t>
      </w:r>
      <w:r w:rsidRPr="0017292F">
        <w:rPr>
          <w:rFonts w:ascii="Times New Roman" w:eastAsia="仿宋_GB2312" w:hAnsi="Times New Roman" w:cs="Times New Roman"/>
          <w:color w:val="333333"/>
          <w:sz w:val="32"/>
          <w:szCs w:val="32"/>
        </w:rPr>
        <w:t>11</w:t>
      </w:r>
      <w:r w:rsidRPr="0017292F">
        <w:rPr>
          <w:rFonts w:ascii="Times New Roman" w:eastAsia="仿宋_GB2312" w:hAnsi="Times New Roman" w:cs="Times New Roman"/>
          <w:color w:val="333333"/>
          <w:sz w:val="32"/>
          <w:szCs w:val="32"/>
        </w:rPr>
        <w:t>号</w:t>
      </w:r>
      <w:proofErr w:type="gramEnd"/>
      <w:r w:rsidRPr="0017292F">
        <w:rPr>
          <w:rFonts w:ascii="Times New Roman" w:eastAsia="仿宋_GB2312" w:hAnsi="Times New Roman" w:cs="Times New Roman"/>
          <w:color w:val="333333"/>
          <w:sz w:val="32"/>
          <w:szCs w:val="32"/>
        </w:rPr>
        <w:t>线正式开通运营，实现苏、</w:t>
      </w:r>
      <w:proofErr w:type="gramStart"/>
      <w:r w:rsidRPr="0017292F">
        <w:rPr>
          <w:rFonts w:ascii="Times New Roman" w:eastAsia="仿宋_GB2312" w:hAnsi="Times New Roman" w:cs="Times New Roman"/>
          <w:color w:val="333333"/>
          <w:sz w:val="32"/>
          <w:szCs w:val="32"/>
        </w:rPr>
        <w:t>沪轨交</w:t>
      </w:r>
      <w:proofErr w:type="gramEnd"/>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双</w:t>
      </w:r>
      <w:r w:rsidRPr="0017292F">
        <w:rPr>
          <w:rFonts w:ascii="Times New Roman" w:eastAsia="仿宋_GB2312" w:hAnsi="Times New Roman" w:cs="Times New Roman"/>
          <w:color w:val="333333"/>
          <w:sz w:val="32"/>
          <w:szCs w:val="32"/>
        </w:rPr>
        <w:t>11”</w:t>
      </w:r>
      <w:r w:rsidRPr="0017292F">
        <w:rPr>
          <w:rFonts w:ascii="Times New Roman" w:eastAsia="仿宋_GB2312" w:hAnsi="Times New Roman" w:cs="Times New Roman"/>
          <w:color w:val="333333"/>
          <w:sz w:val="32"/>
          <w:szCs w:val="32"/>
        </w:rPr>
        <w:t>的无缝对接。全年轨道交通客运量</w:t>
      </w:r>
      <w:r w:rsidRPr="0017292F">
        <w:rPr>
          <w:rFonts w:ascii="Times New Roman" w:eastAsia="仿宋_GB2312" w:hAnsi="Times New Roman" w:cs="Times New Roman"/>
          <w:color w:val="333333"/>
          <w:sz w:val="32"/>
          <w:szCs w:val="32"/>
        </w:rPr>
        <w:t>2954.2</w:t>
      </w:r>
      <w:r w:rsidRPr="0017292F">
        <w:rPr>
          <w:rFonts w:ascii="Times New Roman" w:eastAsia="仿宋_GB2312" w:hAnsi="Times New Roman" w:cs="Times New Roman"/>
          <w:color w:val="333333"/>
          <w:sz w:val="32"/>
          <w:szCs w:val="32"/>
        </w:rPr>
        <w:t>万人次，</w:t>
      </w:r>
      <w:proofErr w:type="gramStart"/>
      <w:r w:rsidRPr="0017292F">
        <w:rPr>
          <w:rFonts w:ascii="Times New Roman" w:eastAsia="仿宋_GB2312" w:hAnsi="Times New Roman" w:cs="Times New Roman"/>
          <w:color w:val="333333"/>
          <w:sz w:val="32"/>
          <w:szCs w:val="32"/>
        </w:rPr>
        <w:t>日均旅客</w:t>
      </w:r>
      <w:proofErr w:type="gramEnd"/>
      <w:r w:rsidRPr="0017292F">
        <w:rPr>
          <w:rFonts w:ascii="Times New Roman" w:eastAsia="仿宋_GB2312" w:hAnsi="Times New Roman" w:cs="Times New Roman"/>
          <w:color w:val="333333"/>
          <w:sz w:val="32"/>
          <w:szCs w:val="32"/>
        </w:rPr>
        <w:t>量</w:t>
      </w:r>
      <w:r w:rsidRPr="0017292F">
        <w:rPr>
          <w:rFonts w:ascii="Times New Roman" w:eastAsia="仿宋_GB2312" w:hAnsi="Times New Roman" w:cs="Times New Roman"/>
          <w:color w:val="333333"/>
          <w:sz w:val="32"/>
          <w:szCs w:val="32"/>
        </w:rPr>
        <w:t>15.47</w:t>
      </w:r>
      <w:r w:rsidRPr="0017292F">
        <w:rPr>
          <w:rFonts w:ascii="Times New Roman" w:eastAsia="仿宋_GB2312" w:hAnsi="Times New Roman" w:cs="Times New Roman"/>
          <w:color w:val="333333"/>
          <w:sz w:val="32"/>
          <w:szCs w:val="32"/>
        </w:rPr>
        <w:t>万人次。</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全年完成邮政业务总量</w:t>
      </w:r>
      <w:r w:rsidRPr="0017292F">
        <w:rPr>
          <w:rFonts w:ascii="Times New Roman" w:eastAsia="仿宋_GB2312" w:hAnsi="Times New Roman" w:cs="Times New Roman"/>
          <w:color w:val="333333"/>
          <w:sz w:val="32"/>
          <w:szCs w:val="32"/>
        </w:rPr>
        <w:t>83.17</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18.3%</w:t>
      </w:r>
      <w:r w:rsidRPr="0017292F">
        <w:rPr>
          <w:rFonts w:ascii="Times New Roman" w:eastAsia="仿宋_GB2312" w:hAnsi="Times New Roman" w:cs="Times New Roman"/>
          <w:color w:val="333333"/>
          <w:sz w:val="32"/>
          <w:szCs w:val="32"/>
        </w:rPr>
        <w:t>。快递业务量</w:t>
      </w:r>
      <w:r w:rsidRPr="0017292F">
        <w:rPr>
          <w:rFonts w:ascii="Times New Roman" w:eastAsia="仿宋_GB2312" w:hAnsi="Times New Roman" w:cs="Times New Roman"/>
          <w:color w:val="333333"/>
          <w:sz w:val="32"/>
          <w:szCs w:val="32"/>
        </w:rPr>
        <w:t>8.34</w:t>
      </w:r>
      <w:r w:rsidRPr="0017292F">
        <w:rPr>
          <w:rFonts w:ascii="Times New Roman" w:eastAsia="仿宋_GB2312" w:hAnsi="Times New Roman" w:cs="Times New Roman"/>
          <w:color w:val="333333"/>
          <w:sz w:val="32"/>
          <w:szCs w:val="32"/>
        </w:rPr>
        <w:t>亿件，增长</w:t>
      </w:r>
      <w:r w:rsidRPr="0017292F">
        <w:rPr>
          <w:rFonts w:ascii="Times New Roman" w:eastAsia="仿宋_GB2312" w:hAnsi="Times New Roman" w:cs="Times New Roman"/>
          <w:color w:val="333333"/>
          <w:sz w:val="32"/>
          <w:szCs w:val="32"/>
        </w:rPr>
        <w:t>20.9%</w:t>
      </w:r>
      <w:r w:rsidRPr="0017292F">
        <w:rPr>
          <w:rFonts w:ascii="Times New Roman" w:eastAsia="仿宋_GB2312" w:hAnsi="Times New Roman" w:cs="Times New Roman"/>
          <w:color w:val="333333"/>
          <w:sz w:val="32"/>
          <w:szCs w:val="32"/>
        </w:rPr>
        <w:t>；快递业务投递量</w:t>
      </w:r>
      <w:r w:rsidRPr="0017292F">
        <w:rPr>
          <w:rFonts w:ascii="Times New Roman" w:eastAsia="仿宋_GB2312" w:hAnsi="Times New Roman" w:cs="Times New Roman"/>
          <w:color w:val="333333"/>
          <w:sz w:val="32"/>
          <w:szCs w:val="32"/>
        </w:rPr>
        <w:t>5.02</w:t>
      </w:r>
      <w:r w:rsidRPr="0017292F">
        <w:rPr>
          <w:rFonts w:ascii="Times New Roman" w:eastAsia="仿宋_GB2312" w:hAnsi="Times New Roman" w:cs="Times New Roman"/>
          <w:color w:val="333333"/>
          <w:sz w:val="32"/>
          <w:szCs w:val="32"/>
        </w:rPr>
        <w:t>亿件，增长</w:t>
      </w:r>
      <w:r w:rsidRPr="0017292F">
        <w:rPr>
          <w:rFonts w:ascii="Times New Roman" w:eastAsia="仿宋_GB2312" w:hAnsi="Times New Roman" w:cs="Times New Roman"/>
          <w:color w:val="333333"/>
          <w:sz w:val="32"/>
          <w:szCs w:val="32"/>
        </w:rPr>
        <w:t>23.4%</w:t>
      </w:r>
      <w:r w:rsidRPr="0017292F">
        <w:rPr>
          <w:rFonts w:ascii="Times New Roman" w:eastAsia="仿宋_GB2312" w:hAnsi="Times New Roman" w:cs="Times New Roman"/>
          <w:color w:val="333333"/>
          <w:sz w:val="32"/>
          <w:szCs w:val="32"/>
        </w:rPr>
        <w:t>。邮政业务总量、邮政业务收入、快递业务收入和投递量均位居全省各县市首位。</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lastRenderedPageBreak/>
        <w:t>全年实现电信业务总收入</w:t>
      </w:r>
      <w:r w:rsidRPr="0017292F">
        <w:rPr>
          <w:rFonts w:ascii="Times New Roman" w:eastAsia="仿宋_GB2312" w:hAnsi="Times New Roman" w:cs="Times New Roman"/>
          <w:color w:val="333333"/>
          <w:sz w:val="32"/>
          <w:szCs w:val="32"/>
        </w:rPr>
        <w:t>45.38</w:t>
      </w:r>
      <w:r w:rsidRPr="0017292F">
        <w:rPr>
          <w:rFonts w:ascii="Times New Roman" w:eastAsia="仿宋_GB2312" w:hAnsi="Times New Roman" w:cs="Times New Roman"/>
          <w:color w:val="333333"/>
          <w:sz w:val="32"/>
          <w:szCs w:val="32"/>
        </w:rPr>
        <w:t>亿元。移动电话用户</w:t>
      </w:r>
      <w:r w:rsidRPr="0017292F">
        <w:rPr>
          <w:rFonts w:ascii="Times New Roman" w:eastAsia="仿宋_GB2312" w:hAnsi="Times New Roman" w:cs="Times New Roman"/>
          <w:color w:val="333333"/>
          <w:sz w:val="32"/>
          <w:szCs w:val="32"/>
        </w:rPr>
        <w:t>334.90</w:t>
      </w:r>
      <w:r w:rsidRPr="0017292F">
        <w:rPr>
          <w:rFonts w:ascii="Times New Roman" w:eastAsia="仿宋_GB2312" w:hAnsi="Times New Roman" w:cs="Times New Roman"/>
          <w:color w:val="333333"/>
          <w:sz w:val="32"/>
          <w:szCs w:val="32"/>
        </w:rPr>
        <w:t>万户，增长</w:t>
      </w:r>
      <w:r w:rsidRPr="0017292F">
        <w:rPr>
          <w:rFonts w:ascii="Times New Roman" w:eastAsia="仿宋_GB2312" w:hAnsi="Times New Roman" w:cs="Times New Roman"/>
          <w:color w:val="333333"/>
          <w:sz w:val="32"/>
          <w:szCs w:val="32"/>
        </w:rPr>
        <w:t>0.2%</w:t>
      </w:r>
      <w:r w:rsidRPr="0017292F">
        <w:rPr>
          <w:rFonts w:ascii="Times New Roman" w:eastAsia="仿宋_GB2312" w:hAnsi="Times New Roman" w:cs="Times New Roman"/>
          <w:color w:val="333333"/>
          <w:sz w:val="32"/>
          <w:szCs w:val="32"/>
        </w:rPr>
        <w:t>，其中</w:t>
      </w:r>
      <w:r w:rsidRPr="0017292F">
        <w:rPr>
          <w:rFonts w:ascii="Times New Roman" w:eastAsia="仿宋_GB2312" w:hAnsi="Times New Roman" w:cs="Times New Roman"/>
          <w:color w:val="333333"/>
          <w:sz w:val="32"/>
          <w:szCs w:val="32"/>
        </w:rPr>
        <w:t>5G</w:t>
      </w:r>
      <w:r w:rsidRPr="0017292F">
        <w:rPr>
          <w:rFonts w:ascii="Times New Roman" w:eastAsia="仿宋_GB2312" w:hAnsi="Times New Roman" w:cs="Times New Roman"/>
          <w:color w:val="333333"/>
          <w:sz w:val="32"/>
          <w:szCs w:val="32"/>
        </w:rPr>
        <w:t>用户</w:t>
      </w:r>
      <w:r w:rsidRPr="0017292F">
        <w:rPr>
          <w:rFonts w:ascii="Times New Roman" w:eastAsia="仿宋_GB2312" w:hAnsi="Times New Roman" w:cs="Times New Roman"/>
          <w:color w:val="333333"/>
          <w:sz w:val="32"/>
          <w:szCs w:val="32"/>
        </w:rPr>
        <w:t>170.48</w:t>
      </w:r>
      <w:r w:rsidRPr="0017292F">
        <w:rPr>
          <w:rFonts w:ascii="Times New Roman" w:eastAsia="仿宋_GB2312" w:hAnsi="Times New Roman" w:cs="Times New Roman"/>
          <w:color w:val="333333"/>
          <w:sz w:val="32"/>
          <w:szCs w:val="32"/>
        </w:rPr>
        <w:t>万户，增长</w:t>
      </w:r>
      <w:r w:rsidRPr="0017292F">
        <w:rPr>
          <w:rFonts w:ascii="Times New Roman" w:eastAsia="仿宋_GB2312" w:hAnsi="Times New Roman" w:cs="Times New Roman"/>
          <w:color w:val="333333"/>
          <w:sz w:val="32"/>
          <w:szCs w:val="32"/>
        </w:rPr>
        <w:t>1.4%</w:t>
      </w:r>
      <w:r w:rsidRPr="0017292F">
        <w:rPr>
          <w:rFonts w:ascii="Times New Roman" w:eastAsia="仿宋_GB2312" w:hAnsi="Times New Roman" w:cs="Times New Roman"/>
          <w:color w:val="333333"/>
          <w:sz w:val="32"/>
          <w:szCs w:val="32"/>
        </w:rPr>
        <w:t>。固定宽带互联网用户</w:t>
      </w:r>
      <w:r w:rsidRPr="0017292F">
        <w:rPr>
          <w:rFonts w:ascii="Times New Roman" w:eastAsia="仿宋_GB2312" w:hAnsi="Times New Roman" w:cs="Times New Roman"/>
          <w:color w:val="333333"/>
          <w:sz w:val="32"/>
          <w:szCs w:val="32"/>
        </w:rPr>
        <w:t>138.70</w:t>
      </w:r>
      <w:r w:rsidRPr="0017292F">
        <w:rPr>
          <w:rFonts w:ascii="Times New Roman" w:eastAsia="仿宋_GB2312" w:hAnsi="Times New Roman" w:cs="Times New Roman"/>
          <w:color w:val="333333"/>
          <w:sz w:val="32"/>
          <w:szCs w:val="32"/>
        </w:rPr>
        <w:t>万户，增长</w:t>
      </w:r>
      <w:r w:rsidRPr="0017292F">
        <w:rPr>
          <w:rFonts w:ascii="Times New Roman" w:eastAsia="仿宋_GB2312" w:hAnsi="Times New Roman" w:cs="Times New Roman"/>
          <w:color w:val="333333"/>
          <w:sz w:val="32"/>
          <w:szCs w:val="32"/>
        </w:rPr>
        <w:t>9.8%</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金融业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年末拥有银行机构</w:t>
      </w:r>
      <w:r w:rsidRPr="0017292F">
        <w:rPr>
          <w:rFonts w:ascii="Times New Roman" w:eastAsia="仿宋_GB2312" w:hAnsi="Times New Roman" w:cs="Times New Roman"/>
          <w:color w:val="333333"/>
          <w:sz w:val="32"/>
          <w:szCs w:val="32"/>
        </w:rPr>
        <w:t>40</w:t>
      </w:r>
      <w:r w:rsidRPr="0017292F">
        <w:rPr>
          <w:rFonts w:ascii="Times New Roman" w:eastAsia="仿宋_GB2312" w:hAnsi="Times New Roman" w:cs="Times New Roman"/>
          <w:color w:val="333333"/>
          <w:sz w:val="32"/>
          <w:szCs w:val="32"/>
        </w:rPr>
        <w:t>家、非银行金融机构</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家、证券公司和营业部</w:t>
      </w:r>
      <w:r w:rsidRPr="0017292F">
        <w:rPr>
          <w:rFonts w:ascii="Times New Roman" w:eastAsia="仿宋_GB2312" w:hAnsi="Times New Roman" w:cs="Times New Roman"/>
          <w:color w:val="333333"/>
          <w:sz w:val="32"/>
          <w:szCs w:val="32"/>
        </w:rPr>
        <w:t>22</w:t>
      </w:r>
      <w:r w:rsidRPr="0017292F">
        <w:rPr>
          <w:rFonts w:ascii="Times New Roman" w:eastAsia="仿宋_GB2312" w:hAnsi="Times New Roman" w:cs="Times New Roman"/>
          <w:color w:val="333333"/>
          <w:sz w:val="32"/>
          <w:szCs w:val="32"/>
        </w:rPr>
        <w:t>家、保险机构</w:t>
      </w:r>
      <w:r w:rsidRPr="0017292F">
        <w:rPr>
          <w:rFonts w:ascii="Times New Roman" w:eastAsia="仿宋_GB2312" w:hAnsi="Times New Roman" w:cs="Times New Roman"/>
          <w:color w:val="333333"/>
          <w:sz w:val="32"/>
          <w:szCs w:val="32"/>
        </w:rPr>
        <w:t>48</w:t>
      </w:r>
      <w:r w:rsidRPr="0017292F">
        <w:rPr>
          <w:rFonts w:ascii="Times New Roman" w:eastAsia="仿宋_GB2312" w:hAnsi="Times New Roman" w:cs="Times New Roman"/>
          <w:color w:val="333333"/>
          <w:sz w:val="32"/>
          <w:szCs w:val="32"/>
        </w:rPr>
        <w:t>家。银行业金融机构本外币存款余额</w:t>
      </w:r>
      <w:r w:rsidRPr="0017292F">
        <w:rPr>
          <w:rFonts w:ascii="Times New Roman" w:eastAsia="仿宋_GB2312" w:hAnsi="Times New Roman" w:cs="Times New Roman"/>
          <w:color w:val="333333"/>
          <w:sz w:val="32"/>
          <w:szCs w:val="32"/>
        </w:rPr>
        <w:t>8516.74</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13.0%</w:t>
      </w:r>
      <w:r w:rsidRPr="0017292F">
        <w:rPr>
          <w:rFonts w:ascii="Times New Roman" w:eastAsia="仿宋_GB2312" w:hAnsi="Times New Roman" w:cs="Times New Roman"/>
          <w:color w:val="333333"/>
          <w:sz w:val="32"/>
          <w:szCs w:val="32"/>
        </w:rPr>
        <w:t>；本外币贷款余额</w:t>
      </w:r>
      <w:r w:rsidRPr="0017292F">
        <w:rPr>
          <w:rFonts w:ascii="Times New Roman" w:eastAsia="仿宋_GB2312" w:hAnsi="Times New Roman" w:cs="Times New Roman"/>
          <w:color w:val="333333"/>
          <w:sz w:val="32"/>
          <w:szCs w:val="32"/>
        </w:rPr>
        <w:t>8020.40</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17.2%</w:t>
      </w:r>
      <w:r w:rsidRPr="0017292F">
        <w:rPr>
          <w:rFonts w:ascii="Times New Roman" w:eastAsia="仿宋_GB2312" w:hAnsi="Times New Roman" w:cs="Times New Roman"/>
          <w:color w:val="333333"/>
          <w:sz w:val="32"/>
          <w:szCs w:val="32"/>
        </w:rPr>
        <w:t>；全年证券交易额</w:t>
      </w:r>
      <w:r w:rsidRPr="0017292F">
        <w:rPr>
          <w:rFonts w:ascii="Times New Roman" w:eastAsia="仿宋_GB2312" w:hAnsi="Times New Roman" w:cs="Times New Roman"/>
          <w:color w:val="333333"/>
          <w:sz w:val="32"/>
          <w:szCs w:val="32"/>
        </w:rPr>
        <w:t>9644.57</w:t>
      </w:r>
      <w:r w:rsidRPr="0017292F">
        <w:rPr>
          <w:rFonts w:ascii="Times New Roman" w:eastAsia="仿宋_GB2312" w:hAnsi="Times New Roman" w:cs="Times New Roman"/>
          <w:color w:val="333333"/>
          <w:sz w:val="32"/>
          <w:szCs w:val="32"/>
        </w:rPr>
        <w:t>亿元；保费收入</w:t>
      </w:r>
      <w:r w:rsidRPr="0017292F">
        <w:rPr>
          <w:rFonts w:ascii="Times New Roman" w:eastAsia="仿宋_GB2312" w:hAnsi="Times New Roman" w:cs="Times New Roman"/>
          <w:color w:val="333333"/>
          <w:sz w:val="32"/>
          <w:szCs w:val="32"/>
        </w:rPr>
        <w:t>99.85</w:t>
      </w:r>
      <w:r w:rsidRPr="0017292F">
        <w:rPr>
          <w:rFonts w:ascii="Times New Roman" w:eastAsia="仿宋_GB2312" w:hAnsi="Times New Roman" w:cs="Times New Roman"/>
          <w:color w:val="333333"/>
          <w:sz w:val="32"/>
          <w:szCs w:val="32"/>
        </w:rPr>
        <w:t>亿元，增长</w:t>
      </w:r>
      <w:r w:rsidRPr="0017292F">
        <w:rPr>
          <w:rFonts w:ascii="Times New Roman" w:eastAsia="仿宋_GB2312" w:hAnsi="Times New Roman" w:cs="Times New Roman"/>
          <w:color w:val="333333"/>
          <w:sz w:val="32"/>
          <w:szCs w:val="32"/>
        </w:rPr>
        <w:t>4.4%</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年内新增上市公司</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家、新三板挂牌</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家，累计上市挂牌企业</w:t>
      </w:r>
      <w:r w:rsidRPr="0017292F">
        <w:rPr>
          <w:rFonts w:ascii="Times New Roman" w:eastAsia="仿宋_GB2312" w:hAnsi="Times New Roman" w:cs="Times New Roman"/>
          <w:color w:val="333333"/>
          <w:sz w:val="32"/>
          <w:szCs w:val="32"/>
        </w:rPr>
        <w:t>141</w:t>
      </w:r>
      <w:r w:rsidRPr="0017292F">
        <w:rPr>
          <w:rFonts w:ascii="Times New Roman" w:eastAsia="仿宋_GB2312" w:hAnsi="Times New Roman" w:cs="Times New Roman"/>
          <w:color w:val="333333"/>
          <w:sz w:val="32"/>
          <w:szCs w:val="32"/>
        </w:rPr>
        <w:t>家（次），其中境内上市</w:t>
      </w:r>
      <w:r w:rsidRPr="0017292F">
        <w:rPr>
          <w:rFonts w:ascii="Times New Roman" w:eastAsia="仿宋_GB2312" w:hAnsi="Times New Roman" w:cs="Times New Roman"/>
          <w:color w:val="333333"/>
          <w:sz w:val="32"/>
          <w:szCs w:val="32"/>
        </w:rPr>
        <w:t>33</w:t>
      </w:r>
      <w:r w:rsidRPr="0017292F">
        <w:rPr>
          <w:rFonts w:ascii="Times New Roman" w:eastAsia="仿宋_GB2312" w:hAnsi="Times New Roman" w:cs="Times New Roman"/>
          <w:color w:val="333333"/>
          <w:sz w:val="32"/>
          <w:szCs w:val="32"/>
        </w:rPr>
        <w:t>家，境外上市（柜）</w:t>
      </w:r>
      <w:r w:rsidRPr="0017292F">
        <w:rPr>
          <w:rFonts w:ascii="Times New Roman" w:eastAsia="仿宋_GB2312" w:hAnsi="Times New Roman" w:cs="Times New Roman"/>
          <w:color w:val="333333"/>
          <w:sz w:val="32"/>
          <w:szCs w:val="32"/>
        </w:rPr>
        <w:t>15</w:t>
      </w:r>
      <w:r w:rsidRPr="0017292F">
        <w:rPr>
          <w:rFonts w:ascii="Times New Roman" w:eastAsia="仿宋_GB2312" w:hAnsi="Times New Roman" w:cs="Times New Roman"/>
          <w:color w:val="333333"/>
          <w:sz w:val="32"/>
          <w:szCs w:val="32"/>
        </w:rPr>
        <w:t>家，新三板挂牌</w:t>
      </w:r>
      <w:r w:rsidRPr="0017292F">
        <w:rPr>
          <w:rFonts w:ascii="Times New Roman" w:eastAsia="仿宋_GB2312" w:hAnsi="Times New Roman" w:cs="Times New Roman"/>
          <w:color w:val="333333"/>
          <w:sz w:val="32"/>
          <w:szCs w:val="32"/>
        </w:rPr>
        <w:t>93</w:t>
      </w:r>
      <w:r w:rsidRPr="0017292F">
        <w:rPr>
          <w:rFonts w:ascii="Times New Roman" w:eastAsia="仿宋_GB2312" w:hAnsi="Times New Roman" w:cs="Times New Roman"/>
          <w:color w:val="333333"/>
          <w:sz w:val="32"/>
          <w:szCs w:val="32"/>
        </w:rPr>
        <w:t>家（次），累计首发募集资金</w:t>
      </w:r>
      <w:r w:rsidRPr="0017292F">
        <w:rPr>
          <w:rFonts w:ascii="Times New Roman" w:eastAsia="仿宋_GB2312" w:hAnsi="Times New Roman" w:cs="Times New Roman"/>
          <w:color w:val="333333"/>
          <w:sz w:val="32"/>
          <w:szCs w:val="32"/>
        </w:rPr>
        <w:t>244.7</w:t>
      </w:r>
      <w:r w:rsidRPr="0017292F">
        <w:rPr>
          <w:rFonts w:ascii="Times New Roman" w:eastAsia="仿宋_GB2312" w:hAnsi="Times New Roman" w:cs="Times New Roman"/>
          <w:color w:val="333333"/>
          <w:sz w:val="32"/>
          <w:szCs w:val="32"/>
        </w:rPr>
        <w:t>亿元、再融资</w:t>
      </w:r>
      <w:r w:rsidRPr="0017292F">
        <w:rPr>
          <w:rFonts w:ascii="Times New Roman" w:eastAsia="仿宋_GB2312" w:hAnsi="Times New Roman" w:cs="Times New Roman"/>
          <w:color w:val="333333"/>
          <w:sz w:val="32"/>
          <w:szCs w:val="32"/>
        </w:rPr>
        <w:t>140.2</w:t>
      </w:r>
      <w:r w:rsidRPr="0017292F">
        <w:rPr>
          <w:rFonts w:ascii="Times New Roman" w:eastAsia="仿宋_GB2312" w:hAnsi="Times New Roman" w:cs="Times New Roman"/>
          <w:color w:val="333333"/>
          <w:sz w:val="32"/>
          <w:szCs w:val="32"/>
        </w:rPr>
        <w:t>亿元。</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房地产业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全年新建商品房销售面积</w:t>
      </w:r>
      <w:r w:rsidRPr="0017292F">
        <w:rPr>
          <w:rFonts w:ascii="Times New Roman" w:eastAsia="仿宋_GB2312" w:hAnsi="Times New Roman" w:cs="Times New Roman"/>
          <w:color w:val="333333"/>
          <w:sz w:val="32"/>
          <w:szCs w:val="32"/>
        </w:rPr>
        <w:t>281.47</w:t>
      </w:r>
      <w:r w:rsidRPr="0017292F">
        <w:rPr>
          <w:rFonts w:ascii="Times New Roman" w:eastAsia="仿宋_GB2312" w:hAnsi="Times New Roman" w:cs="Times New Roman"/>
          <w:color w:val="333333"/>
          <w:sz w:val="32"/>
          <w:szCs w:val="32"/>
        </w:rPr>
        <w:t>万平方米，比上年下降</w:t>
      </w:r>
      <w:r w:rsidRPr="0017292F">
        <w:rPr>
          <w:rFonts w:ascii="Times New Roman" w:eastAsia="仿宋_GB2312" w:hAnsi="Times New Roman" w:cs="Times New Roman"/>
          <w:color w:val="333333"/>
          <w:sz w:val="32"/>
          <w:szCs w:val="32"/>
        </w:rPr>
        <w:t>19.8%</w:t>
      </w:r>
      <w:r w:rsidRPr="0017292F">
        <w:rPr>
          <w:rFonts w:ascii="Times New Roman" w:eastAsia="仿宋_GB2312" w:hAnsi="Times New Roman" w:cs="Times New Roman"/>
          <w:color w:val="333333"/>
          <w:sz w:val="32"/>
          <w:szCs w:val="32"/>
        </w:rPr>
        <w:t>；商品房销售金额</w:t>
      </w:r>
      <w:r w:rsidRPr="0017292F">
        <w:rPr>
          <w:rFonts w:ascii="Times New Roman" w:eastAsia="仿宋_GB2312" w:hAnsi="Times New Roman" w:cs="Times New Roman"/>
          <w:color w:val="333333"/>
          <w:sz w:val="32"/>
          <w:szCs w:val="32"/>
        </w:rPr>
        <w:t>496.60</w:t>
      </w:r>
      <w:r w:rsidRPr="0017292F">
        <w:rPr>
          <w:rFonts w:ascii="Times New Roman" w:eastAsia="仿宋_GB2312" w:hAnsi="Times New Roman" w:cs="Times New Roman"/>
          <w:color w:val="333333"/>
          <w:sz w:val="32"/>
          <w:szCs w:val="32"/>
        </w:rPr>
        <w:t>亿元，下降</w:t>
      </w:r>
      <w:r w:rsidRPr="0017292F">
        <w:rPr>
          <w:rFonts w:ascii="Times New Roman" w:eastAsia="仿宋_GB2312" w:hAnsi="Times New Roman" w:cs="Times New Roman"/>
          <w:color w:val="333333"/>
          <w:sz w:val="32"/>
          <w:szCs w:val="32"/>
        </w:rPr>
        <w:t>25.3%</w:t>
      </w:r>
      <w:r w:rsidRPr="0017292F">
        <w:rPr>
          <w:rFonts w:ascii="Times New Roman" w:eastAsia="仿宋_GB2312" w:hAnsi="Times New Roman" w:cs="Times New Roman"/>
          <w:color w:val="333333"/>
          <w:sz w:val="32"/>
          <w:szCs w:val="32"/>
        </w:rPr>
        <w:t>。房屋施工面积</w:t>
      </w:r>
      <w:r w:rsidRPr="0017292F">
        <w:rPr>
          <w:rFonts w:ascii="Times New Roman" w:eastAsia="仿宋_GB2312" w:hAnsi="Times New Roman" w:cs="Times New Roman"/>
          <w:color w:val="333333"/>
          <w:sz w:val="32"/>
          <w:szCs w:val="32"/>
        </w:rPr>
        <w:t>1744.89</w:t>
      </w:r>
      <w:r w:rsidRPr="0017292F">
        <w:rPr>
          <w:rFonts w:ascii="Times New Roman" w:eastAsia="仿宋_GB2312" w:hAnsi="Times New Roman" w:cs="Times New Roman"/>
          <w:color w:val="333333"/>
          <w:sz w:val="32"/>
          <w:szCs w:val="32"/>
        </w:rPr>
        <w:t>万平方米，下降</w:t>
      </w:r>
      <w:r w:rsidRPr="0017292F">
        <w:rPr>
          <w:rFonts w:ascii="Times New Roman" w:eastAsia="仿宋_GB2312" w:hAnsi="Times New Roman" w:cs="Times New Roman"/>
          <w:color w:val="333333"/>
          <w:sz w:val="32"/>
          <w:szCs w:val="32"/>
        </w:rPr>
        <w:t>11.5%</w:t>
      </w:r>
      <w:r w:rsidRPr="0017292F">
        <w:rPr>
          <w:rFonts w:ascii="Times New Roman" w:eastAsia="仿宋_GB2312" w:hAnsi="Times New Roman" w:cs="Times New Roman"/>
          <w:color w:val="333333"/>
          <w:sz w:val="32"/>
          <w:szCs w:val="32"/>
        </w:rPr>
        <w:t>；新开工面积</w:t>
      </w:r>
      <w:r w:rsidRPr="0017292F">
        <w:rPr>
          <w:rFonts w:ascii="Times New Roman" w:eastAsia="仿宋_GB2312" w:hAnsi="Times New Roman" w:cs="Times New Roman"/>
          <w:color w:val="333333"/>
          <w:sz w:val="32"/>
          <w:szCs w:val="32"/>
        </w:rPr>
        <w:t>331.35</w:t>
      </w:r>
      <w:r w:rsidRPr="0017292F">
        <w:rPr>
          <w:rFonts w:ascii="Times New Roman" w:eastAsia="仿宋_GB2312" w:hAnsi="Times New Roman" w:cs="Times New Roman"/>
          <w:color w:val="333333"/>
          <w:sz w:val="32"/>
          <w:szCs w:val="32"/>
        </w:rPr>
        <w:t>万平方米，增长</w:t>
      </w:r>
      <w:r w:rsidRPr="0017292F">
        <w:rPr>
          <w:rFonts w:ascii="Times New Roman" w:eastAsia="仿宋_GB2312" w:hAnsi="Times New Roman" w:cs="Times New Roman"/>
          <w:color w:val="333333"/>
          <w:sz w:val="32"/>
          <w:szCs w:val="32"/>
        </w:rPr>
        <w:t>45.5%</w:t>
      </w:r>
      <w:r w:rsidRPr="0017292F">
        <w:rPr>
          <w:rFonts w:ascii="Times New Roman" w:eastAsia="仿宋_GB2312" w:hAnsi="Times New Roman" w:cs="Times New Roman"/>
          <w:color w:val="333333"/>
          <w:sz w:val="32"/>
          <w:szCs w:val="32"/>
        </w:rPr>
        <w:t>，其中住宅</w:t>
      </w:r>
      <w:r w:rsidRPr="0017292F">
        <w:rPr>
          <w:rFonts w:ascii="Times New Roman" w:eastAsia="仿宋_GB2312" w:hAnsi="Times New Roman" w:cs="Times New Roman"/>
          <w:color w:val="333333"/>
          <w:sz w:val="32"/>
          <w:szCs w:val="32"/>
        </w:rPr>
        <w:t>223.72</w:t>
      </w:r>
      <w:r w:rsidRPr="0017292F">
        <w:rPr>
          <w:rFonts w:ascii="Times New Roman" w:eastAsia="仿宋_GB2312" w:hAnsi="Times New Roman" w:cs="Times New Roman"/>
          <w:color w:val="333333"/>
          <w:sz w:val="32"/>
          <w:szCs w:val="32"/>
        </w:rPr>
        <w:t>万平方米，增长</w:t>
      </w:r>
      <w:r w:rsidRPr="0017292F">
        <w:rPr>
          <w:rFonts w:ascii="Times New Roman" w:eastAsia="仿宋_GB2312" w:hAnsi="Times New Roman" w:cs="Times New Roman"/>
          <w:color w:val="333333"/>
          <w:sz w:val="32"/>
          <w:szCs w:val="32"/>
        </w:rPr>
        <w:t>24.0%</w:t>
      </w:r>
      <w:r w:rsidRPr="0017292F">
        <w:rPr>
          <w:rFonts w:ascii="Times New Roman" w:eastAsia="仿宋_GB2312" w:hAnsi="Times New Roman" w:cs="Times New Roman"/>
          <w:color w:val="333333"/>
          <w:sz w:val="32"/>
          <w:szCs w:val="32"/>
        </w:rPr>
        <w:t>；房屋竣工面积</w:t>
      </w:r>
      <w:r w:rsidRPr="0017292F">
        <w:rPr>
          <w:rFonts w:ascii="Times New Roman" w:eastAsia="仿宋_GB2312" w:hAnsi="Times New Roman" w:cs="Times New Roman"/>
          <w:color w:val="333333"/>
          <w:sz w:val="32"/>
          <w:szCs w:val="32"/>
        </w:rPr>
        <w:t>370.98</w:t>
      </w:r>
      <w:r w:rsidRPr="0017292F">
        <w:rPr>
          <w:rFonts w:ascii="Times New Roman" w:eastAsia="仿宋_GB2312" w:hAnsi="Times New Roman" w:cs="Times New Roman"/>
          <w:color w:val="333333"/>
          <w:sz w:val="32"/>
          <w:szCs w:val="32"/>
        </w:rPr>
        <w:t>万平方米，增长</w:t>
      </w:r>
      <w:r w:rsidRPr="0017292F">
        <w:rPr>
          <w:rFonts w:ascii="Times New Roman" w:eastAsia="仿宋_GB2312" w:hAnsi="Times New Roman" w:cs="Times New Roman"/>
          <w:color w:val="333333"/>
          <w:sz w:val="32"/>
          <w:szCs w:val="32"/>
        </w:rPr>
        <w:t>25.9%</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科技事业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lastRenderedPageBreak/>
        <w:t>年末有效高新技术企业</w:t>
      </w:r>
      <w:r w:rsidRPr="0017292F">
        <w:rPr>
          <w:rFonts w:ascii="Times New Roman" w:eastAsia="仿宋_GB2312" w:hAnsi="Times New Roman" w:cs="Times New Roman"/>
          <w:color w:val="333333"/>
          <w:sz w:val="32"/>
          <w:szCs w:val="32"/>
        </w:rPr>
        <w:t>3072</w:t>
      </w:r>
      <w:r w:rsidRPr="0017292F">
        <w:rPr>
          <w:rFonts w:ascii="Times New Roman" w:eastAsia="仿宋_GB2312" w:hAnsi="Times New Roman" w:cs="Times New Roman"/>
          <w:color w:val="333333"/>
          <w:sz w:val="32"/>
          <w:szCs w:val="32"/>
        </w:rPr>
        <w:t>家。全年新增省级独角兽企业</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家、潜在独角兽企业</w:t>
      </w:r>
      <w:r w:rsidRPr="0017292F">
        <w:rPr>
          <w:rFonts w:ascii="Times New Roman" w:eastAsia="仿宋_GB2312" w:hAnsi="Times New Roman" w:cs="Times New Roman"/>
          <w:color w:val="333333"/>
          <w:sz w:val="32"/>
          <w:szCs w:val="32"/>
        </w:rPr>
        <w:t>17</w:t>
      </w:r>
      <w:r w:rsidRPr="0017292F">
        <w:rPr>
          <w:rFonts w:ascii="Times New Roman" w:eastAsia="仿宋_GB2312" w:hAnsi="Times New Roman" w:cs="Times New Roman"/>
          <w:color w:val="333333"/>
          <w:sz w:val="32"/>
          <w:szCs w:val="32"/>
        </w:rPr>
        <w:t>家、瞪</w:t>
      </w:r>
      <w:proofErr w:type="gramStart"/>
      <w:r w:rsidRPr="0017292F">
        <w:rPr>
          <w:rFonts w:ascii="Times New Roman" w:eastAsia="仿宋_GB2312" w:hAnsi="Times New Roman" w:cs="Times New Roman"/>
          <w:color w:val="333333"/>
          <w:sz w:val="32"/>
          <w:szCs w:val="32"/>
        </w:rPr>
        <w:t>羚</w:t>
      </w:r>
      <w:proofErr w:type="gramEnd"/>
      <w:r w:rsidRPr="0017292F">
        <w:rPr>
          <w:rFonts w:ascii="Times New Roman" w:eastAsia="仿宋_GB2312" w:hAnsi="Times New Roman" w:cs="Times New Roman"/>
          <w:color w:val="333333"/>
          <w:sz w:val="32"/>
          <w:szCs w:val="32"/>
        </w:rPr>
        <w:t>企业</w:t>
      </w:r>
      <w:r w:rsidRPr="0017292F">
        <w:rPr>
          <w:rFonts w:ascii="Times New Roman" w:eastAsia="仿宋_GB2312" w:hAnsi="Times New Roman" w:cs="Times New Roman"/>
          <w:color w:val="333333"/>
          <w:sz w:val="32"/>
          <w:szCs w:val="32"/>
        </w:rPr>
        <w:t>78</w:t>
      </w:r>
      <w:r w:rsidRPr="0017292F">
        <w:rPr>
          <w:rFonts w:ascii="Times New Roman" w:eastAsia="仿宋_GB2312" w:hAnsi="Times New Roman" w:cs="Times New Roman"/>
          <w:color w:val="333333"/>
          <w:sz w:val="32"/>
          <w:szCs w:val="32"/>
        </w:rPr>
        <w:t>家，认定苏州</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独角兽</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培育企业</w:t>
      </w:r>
      <w:r w:rsidRPr="0017292F">
        <w:rPr>
          <w:rFonts w:ascii="Times New Roman" w:eastAsia="仿宋_GB2312" w:hAnsi="Times New Roman" w:cs="Times New Roman"/>
          <w:color w:val="333333"/>
          <w:sz w:val="32"/>
          <w:szCs w:val="32"/>
        </w:rPr>
        <w:t>19</w:t>
      </w:r>
      <w:r w:rsidRPr="0017292F">
        <w:rPr>
          <w:rFonts w:ascii="Times New Roman" w:eastAsia="仿宋_GB2312" w:hAnsi="Times New Roman" w:cs="Times New Roman"/>
          <w:color w:val="333333"/>
          <w:sz w:val="32"/>
          <w:szCs w:val="32"/>
        </w:rPr>
        <w:t>家、瞪</w:t>
      </w:r>
      <w:proofErr w:type="gramStart"/>
      <w:r w:rsidRPr="0017292F">
        <w:rPr>
          <w:rFonts w:ascii="Times New Roman" w:eastAsia="仿宋_GB2312" w:hAnsi="Times New Roman" w:cs="Times New Roman"/>
          <w:color w:val="333333"/>
          <w:sz w:val="32"/>
          <w:szCs w:val="32"/>
        </w:rPr>
        <w:t>羚</w:t>
      </w:r>
      <w:proofErr w:type="gramEnd"/>
      <w:r w:rsidRPr="0017292F">
        <w:rPr>
          <w:rFonts w:ascii="Times New Roman" w:eastAsia="仿宋_GB2312" w:hAnsi="Times New Roman" w:cs="Times New Roman"/>
          <w:color w:val="333333"/>
          <w:sz w:val="32"/>
          <w:szCs w:val="32"/>
        </w:rPr>
        <w:t>企业</w:t>
      </w:r>
      <w:r w:rsidRPr="0017292F">
        <w:rPr>
          <w:rFonts w:ascii="Times New Roman" w:eastAsia="仿宋_GB2312" w:hAnsi="Times New Roman" w:cs="Times New Roman"/>
          <w:color w:val="333333"/>
          <w:sz w:val="32"/>
          <w:szCs w:val="32"/>
        </w:rPr>
        <w:t>136</w:t>
      </w:r>
      <w:r w:rsidRPr="0017292F">
        <w:rPr>
          <w:rFonts w:ascii="Times New Roman" w:eastAsia="仿宋_GB2312" w:hAnsi="Times New Roman" w:cs="Times New Roman"/>
          <w:color w:val="333333"/>
          <w:sz w:val="32"/>
          <w:szCs w:val="32"/>
        </w:rPr>
        <w:t>家。</w:t>
      </w:r>
      <w:proofErr w:type="gramStart"/>
      <w:r w:rsidRPr="0017292F">
        <w:rPr>
          <w:rFonts w:ascii="Times New Roman" w:eastAsia="仿宋_GB2312" w:hAnsi="Times New Roman" w:cs="Times New Roman"/>
          <w:color w:val="333333"/>
          <w:sz w:val="32"/>
          <w:szCs w:val="32"/>
        </w:rPr>
        <w:t>新增省</w:t>
      </w:r>
      <w:proofErr w:type="gramEnd"/>
      <w:r w:rsidRPr="0017292F">
        <w:rPr>
          <w:rFonts w:ascii="Times New Roman" w:eastAsia="仿宋_GB2312" w:hAnsi="Times New Roman" w:cs="Times New Roman"/>
          <w:color w:val="333333"/>
          <w:sz w:val="32"/>
          <w:szCs w:val="32"/>
        </w:rPr>
        <w:t>院士工作站</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家、省工程技术研究中心</w:t>
      </w:r>
      <w:r w:rsidRPr="0017292F">
        <w:rPr>
          <w:rFonts w:ascii="Times New Roman" w:eastAsia="仿宋_GB2312" w:hAnsi="Times New Roman" w:cs="Times New Roman"/>
          <w:color w:val="333333"/>
          <w:sz w:val="32"/>
          <w:szCs w:val="32"/>
        </w:rPr>
        <w:t>29</w:t>
      </w:r>
      <w:r w:rsidRPr="0017292F">
        <w:rPr>
          <w:rFonts w:ascii="Times New Roman" w:eastAsia="仿宋_GB2312" w:hAnsi="Times New Roman" w:cs="Times New Roman"/>
          <w:color w:val="333333"/>
          <w:sz w:val="32"/>
          <w:szCs w:val="32"/>
        </w:rPr>
        <w:t>家、苏州市新型研发机构</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家。新增各级各类科技创业孵化载体</w:t>
      </w:r>
      <w:r w:rsidRPr="0017292F">
        <w:rPr>
          <w:rFonts w:ascii="Times New Roman" w:eastAsia="仿宋_GB2312" w:hAnsi="Times New Roman" w:cs="Times New Roman"/>
          <w:color w:val="333333"/>
          <w:sz w:val="32"/>
          <w:szCs w:val="32"/>
        </w:rPr>
        <w:t>40</w:t>
      </w:r>
      <w:r w:rsidRPr="0017292F">
        <w:rPr>
          <w:rFonts w:ascii="Times New Roman" w:eastAsia="仿宋_GB2312" w:hAnsi="Times New Roman" w:cs="Times New Roman"/>
          <w:color w:val="333333"/>
          <w:sz w:val="32"/>
          <w:szCs w:val="32"/>
        </w:rPr>
        <w:t>家，其中省级及以上</w:t>
      </w:r>
      <w:r w:rsidRPr="0017292F">
        <w:rPr>
          <w:rFonts w:ascii="Times New Roman" w:eastAsia="仿宋_GB2312" w:hAnsi="Times New Roman" w:cs="Times New Roman"/>
          <w:color w:val="333333"/>
          <w:sz w:val="32"/>
          <w:szCs w:val="32"/>
        </w:rPr>
        <w:t>15</w:t>
      </w:r>
      <w:r w:rsidRPr="0017292F">
        <w:rPr>
          <w:rFonts w:ascii="Times New Roman" w:eastAsia="仿宋_GB2312" w:hAnsi="Times New Roman" w:cs="Times New Roman"/>
          <w:color w:val="333333"/>
          <w:sz w:val="32"/>
          <w:szCs w:val="32"/>
        </w:rPr>
        <w:t>家。新</w:t>
      </w:r>
      <w:proofErr w:type="gramStart"/>
      <w:r w:rsidRPr="0017292F">
        <w:rPr>
          <w:rFonts w:ascii="Times New Roman" w:eastAsia="仿宋_GB2312" w:hAnsi="Times New Roman" w:cs="Times New Roman"/>
          <w:color w:val="333333"/>
          <w:sz w:val="32"/>
          <w:szCs w:val="32"/>
        </w:rPr>
        <w:t>认定省</w:t>
      </w:r>
      <w:proofErr w:type="gramEnd"/>
      <w:r w:rsidRPr="0017292F">
        <w:rPr>
          <w:rFonts w:ascii="Times New Roman" w:eastAsia="仿宋_GB2312" w:hAnsi="Times New Roman" w:cs="Times New Roman"/>
          <w:color w:val="333333"/>
          <w:sz w:val="32"/>
          <w:szCs w:val="32"/>
        </w:rPr>
        <w:t>科技成果转化专项</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项、苏州市重大成果转化项目</w:t>
      </w:r>
      <w:r w:rsidRPr="0017292F">
        <w:rPr>
          <w:rFonts w:ascii="Times New Roman" w:eastAsia="仿宋_GB2312" w:hAnsi="Times New Roman" w:cs="Times New Roman"/>
          <w:color w:val="333333"/>
          <w:sz w:val="32"/>
          <w:szCs w:val="32"/>
        </w:rPr>
        <w:t>4</w:t>
      </w:r>
      <w:r w:rsidRPr="0017292F">
        <w:rPr>
          <w:rFonts w:ascii="Times New Roman" w:eastAsia="仿宋_GB2312" w:hAnsi="Times New Roman" w:cs="Times New Roman"/>
          <w:color w:val="333333"/>
          <w:sz w:val="32"/>
          <w:szCs w:val="32"/>
        </w:rPr>
        <w:t>项。新增专利授权</w:t>
      </w:r>
      <w:r w:rsidRPr="0017292F">
        <w:rPr>
          <w:rFonts w:ascii="Times New Roman" w:eastAsia="仿宋_GB2312" w:hAnsi="Times New Roman" w:cs="Times New Roman"/>
          <w:color w:val="333333"/>
          <w:sz w:val="32"/>
          <w:szCs w:val="32"/>
        </w:rPr>
        <w:t>25244</w:t>
      </w:r>
      <w:r w:rsidRPr="0017292F">
        <w:rPr>
          <w:rFonts w:ascii="Times New Roman" w:eastAsia="仿宋_GB2312" w:hAnsi="Times New Roman" w:cs="Times New Roman"/>
          <w:color w:val="333333"/>
          <w:sz w:val="32"/>
          <w:szCs w:val="32"/>
        </w:rPr>
        <w:t>件，万人发明专利拥有量</w:t>
      </w:r>
      <w:r w:rsidRPr="0017292F">
        <w:rPr>
          <w:rFonts w:ascii="Times New Roman" w:eastAsia="仿宋_GB2312" w:hAnsi="Times New Roman" w:cs="Times New Roman"/>
          <w:color w:val="333333"/>
          <w:sz w:val="32"/>
          <w:szCs w:val="32"/>
        </w:rPr>
        <w:t>94.16</w:t>
      </w:r>
      <w:r w:rsidRPr="0017292F">
        <w:rPr>
          <w:rFonts w:ascii="Times New Roman" w:eastAsia="仿宋_GB2312" w:hAnsi="Times New Roman" w:cs="Times New Roman"/>
          <w:color w:val="333333"/>
          <w:sz w:val="32"/>
          <w:szCs w:val="32"/>
        </w:rPr>
        <w:t>件。</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人才建设</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全年新增技能人才</w:t>
      </w:r>
      <w:r w:rsidRPr="0017292F">
        <w:rPr>
          <w:rFonts w:ascii="Times New Roman" w:eastAsia="仿宋_GB2312" w:hAnsi="Times New Roman" w:cs="Times New Roman"/>
          <w:color w:val="333333"/>
          <w:sz w:val="32"/>
          <w:szCs w:val="32"/>
        </w:rPr>
        <w:t>3.26</w:t>
      </w:r>
      <w:r w:rsidRPr="0017292F">
        <w:rPr>
          <w:rFonts w:ascii="Times New Roman" w:eastAsia="仿宋_GB2312" w:hAnsi="Times New Roman" w:cs="Times New Roman"/>
          <w:color w:val="333333"/>
          <w:sz w:val="32"/>
          <w:szCs w:val="32"/>
        </w:rPr>
        <w:t>万人、高技能人才</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万人，人才引进落户超</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万人。新增国家级重大人才工程专家</w:t>
      </w:r>
      <w:r w:rsidRPr="0017292F">
        <w:rPr>
          <w:rFonts w:ascii="Times New Roman" w:eastAsia="仿宋_GB2312" w:hAnsi="Times New Roman" w:cs="Times New Roman"/>
          <w:color w:val="333333"/>
          <w:sz w:val="32"/>
          <w:szCs w:val="32"/>
        </w:rPr>
        <w:t>20</w:t>
      </w:r>
      <w:r w:rsidRPr="0017292F">
        <w:rPr>
          <w:rFonts w:ascii="Times New Roman" w:eastAsia="仿宋_GB2312" w:hAnsi="Times New Roman" w:cs="Times New Roman"/>
          <w:color w:val="333333"/>
          <w:sz w:val="32"/>
          <w:szCs w:val="32"/>
        </w:rPr>
        <w:t>人，省双创团队</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个、省双创人才</w:t>
      </w:r>
      <w:r w:rsidRPr="0017292F">
        <w:rPr>
          <w:rFonts w:ascii="Times New Roman" w:eastAsia="仿宋_GB2312" w:hAnsi="Times New Roman" w:cs="Times New Roman"/>
          <w:color w:val="333333"/>
          <w:sz w:val="32"/>
          <w:szCs w:val="32"/>
        </w:rPr>
        <w:t>23</w:t>
      </w:r>
      <w:r w:rsidRPr="0017292F">
        <w:rPr>
          <w:rFonts w:ascii="Times New Roman" w:eastAsia="仿宋_GB2312" w:hAnsi="Times New Roman" w:cs="Times New Roman"/>
          <w:color w:val="333333"/>
          <w:sz w:val="32"/>
          <w:szCs w:val="32"/>
        </w:rPr>
        <w:t>人，姑苏领军人才</w:t>
      </w:r>
      <w:r w:rsidRPr="0017292F">
        <w:rPr>
          <w:rFonts w:ascii="Times New Roman" w:eastAsia="仿宋_GB2312" w:hAnsi="Times New Roman" w:cs="Times New Roman"/>
          <w:color w:val="333333"/>
          <w:sz w:val="32"/>
          <w:szCs w:val="32"/>
        </w:rPr>
        <w:t>47</w:t>
      </w:r>
      <w:r w:rsidRPr="0017292F">
        <w:rPr>
          <w:rFonts w:ascii="Times New Roman" w:eastAsia="仿宋_GB2312" w:hAnsi="Times New Roman" w:cs="Times New Roman"/>
          <w:color w:val="333333"/>
          <w:sz w:val="32"/>
          <w:szCs w:val="32"/>
        </w:rPr>
        <w:t>人，昆山双创人才</w:t>
      </w:r>
      <w:r w:rsidRPr="0017292F">
        <w:rPr>
          <w:rFonts w:ascii="Times New Roman" w:eastAsia="仿宋_GB2312" w:hAnsi="Times New Roman" w:cs="Times New Roman"/>
          <w:color w:val="333333"/>
          <w:sz w:val="32"/>
          <w:szCs w:val="32"/>
        </w:rPr>
        <w:t>127</w:t>
      </w:r>
      <w:r w:rsidRPr="0017292F">
        <w:rPr>
          <w:rFonts w:ascii="Times New Roman" w:eastAsia="仿宋_GB2312" w:hAnsi="Times New Roman" w:cs="Times New Roman"/>
          <w:color w:val="333333"/>
          <w:sz w:val="32"/>
          <w:szCs w:val="32"/>
        </w:rPr>
        <w:t>人、昆山双创团队</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个。获评苏州杰出人才奖、苏州市杰出工程师各</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人。</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教育事业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年末拥有各级各类学校</w:t>
      </w:r>
      <w:r w:rsidRPr="0017292F">
        <w:rPr>
          <w:rFonts w:ascii="Times New Roman" w:eastAsia="仿宋_GB2312" w:hAnsi="Times New Roman" w:cs="Times New Roman"/>
          <w:color w:val="333333"/>
          <w:sz w:val="32"/>
          <w:szCs w:val="32"/>
        </w:rPr>
        <w:t>301</w:t>
      </w:r>
      <w:r w:rsidRPr="0017292F">
        <w:rPr>
          <w:rFonts w:ascii="Times New Roman" w:eastAsia="仿宋_GB2312" w:hAnsi="Times New Roman" w:cs="Times New Roman"/>
          <w:color w:val="333333"/>
          <w:sz w:val="32"/>
          <w:szCs w:val="32"/>
        </w:rPr>
        <w:t>所，其中幼儿园</w:t>
      </w:r>
      <w:r w:rsidRPr="0017292F">
        <w:rPr>
          <w:rFonts w:ascii="Times New Roman" w:eastAsia="仿宋_GB2312" w:hAnsi="Times New Roman" w:cs="Times New Roman"/>
          <w:color w:val="333333"/>
          <w:sz w:val="32"/>
          <w:szCs w:val="32"/>
        </w:rPr>
        <w:t>169</w:t>
      </w:r>
      <w:r w:rsidRPr="0017292F">
        <w:rPr>
          <w:rFonts w:ascii="Times New Roman" w:eastAsia="仿宋_GB2312" w:hAnsi="Times New Roman" w:cs="Times New Roman"/>
          <w:color w:val="333333"/>
          <w:sz w:val="32"/>
          <w:szCs w:val="32"/>
        </w:rPr>
        <w:t>所、小学</w:t>
      </w:r>
      <w:r w:rsidRPr="0017292F">
        <w:rPr>
          <w:rFonts w:ascii="Times New Roman" w:eastAsia="仿宋_GB2312" w:hAnsi="Times New Roman" w:cs="Times New Roman"/>
          <w:color w:val="333333"/>
          <w:sz w:val="32"/>
          <w:szCs w:val="32"/>
        </w:rPr>
        <w:t>72</w:t>
      </w:r>
      <w:r w:rsidRPr="0017292F">
        <w:rPr>
          <w:rFonts w:ascii="Times New Roman" w:eastAsia="仿宋_GB2312" w:hAnsi="Times New Roman" w:cs="Times New Roman"/>
          <w:color w:val="333333"/>
          <w:sz w:val="32"/>
          <w:szCs w:val="32"/>
        </w:rPr>
        <w:t>所、初中</w:t>
      </w:r>
      <w:r w:rsidRPr="0017292F">
        <w:rPr>
          <w:rFonts w:ascii="Times New Roman" w:eastAsia="仿宋_GB2312" w:hAnsi="Times New Roman" w:cs="Times New Roman"/>
          <w:color w:val="333333"/>
          <w:sz w:val="32"/>
          <w:szCs w:val="32"/>
        </w:rPr>
        <w:t>39</w:t>
      </w:r>
      <w:r w:rsidRPr="0017292F">
        <w:rPr>
          <w:rFonts w:ascii="Times New Roman" w:eastAsia="仿宋_GB2312" w:hAnsi="Times New Roman" w:cs="Times New Roman"/>
          <w:color w:val="333333"/>
          <w:sz w:val="32"/>
          <w:szCs w:val="32"/>
        </w:rPr>
        <w:t>所（含九年一贯制学校</w:t>
      </w:r>
      <w:r w:rsidRPr="0017292F">
        <w:rPr>
          <w:rFonts w:ascii="Times New Roman" w:eastAsia="仿宋_GB2312" w:hAnsi="Times New Roman" w:cs="Times New Roman"/>
          <w:color w:val="333333"/>
          <w:sz w:val="32"/>
          <w:szCs w:val="32"/>
        </w:rPr>
        <w:t>10</w:t>
      </w:r>
      <w:r w:rsidRPr="0017292F">
        <w:rPr>
          <w:rFonts w:ascii="Times New Roman" w:eastAsia="仿宋_GB2312" w:hAnsi="Times New Roman" w:cs="Times New Roman"/>
          <w:color w:val="333333"/>
          <w:sz w:val="32"/>
          <w:szCs w:val="32"/>
        </w:rPr>
        <w:t>所）、普通高中</w:t>
      </w:r>
      <w:r w:rsidRPr="0017292F">
        <w:rPr>
          <w:rFonts w:ascii="Times New Roman" w:eastAsia="仿宋_GB2312" w:hAnsi="Times New Roman" w:cs="Times New Roman"/>
          <w:color w:val="333333"/>
          <w:sz w:val="32"/>
          <w:szCs w:val="32"/>
        </w:rPr>
        <w:t>16</w:t>
      </w:r>
      <w:r w:rsidRPr="0017292F">
        <w:rPr>
          <w:rFonts w:ascii="Times New Roman" w:eastAsia="仿宋_GB2312" w:hAnsi="Times New Roman" w:cs="Times New Roman"/>
          <w:color w:val="333333"/>
          <w:sz w:val="32"/>
          <w:szCs w:val="32"/>
        </w:rPr>
        <w:t>所（含完全中学</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所、十二年一贯制学校</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所）、中等职业学校</w:t>
      </w:r>
      <w:r w:rsidRPr="0017292F">
        <w:rPr>
          <w:rFonts w:ascii="Times New Roman" w:eastAsia="仿宋_GB2312" w:hAnsi="Times New Roman" w:cs="Times New Roman"/>
          <w:color w:val="333333"/>
          <w:sz w:val="32"/>
          <w:szCs w:val="32"/>
        </w:rPr>
        <w:t>4</w:t>
      </w:r>
      <w:r w:rsidRPr="0017292F">
        <w:rPr>
          <w:rFonts w:ascii="Times New Roman" w:eastAsia="仿宋_GB2312" w:hAnsi="Times New Roman" w:cs="Times New Roman"/>
          <w:color w:val="333333"/>
          <w:sz w:val="32"/>
          <w:szCs w:val="32"/>
        </w:rPr>
        <w:t>所、社区教育中心校</w:t>
      </w:r>
      <w:r w:rsidRPr="0017292F">
        <w:rPr>
          <w:rFonts w:ascii="Times New Roman" w:eastAsia="仿宋_GB2312" w:hAnsi="Times New Roman" w:cs="Times New Roman"/>
          <w:color w:val="333333"/>
          <w:sz w:val="32"/>
          <w:szCs w:val="32"/>
        </w:rPr>
        <w:t>10</w:t>
      </w:r>
      <w:r w:rsidRPr="0017292F">
        <w:rPr>
          <w:rFonts w:ascii="Times New Roman" w:eastAsia="仿宋_GB2312" w:hAnsi="Times New Roman" w:cs="Times New Roman"/>
          <w:color w:val="333333"/>
          <w:sz w:val="32"/>
          <w:szCs w:val="32"/>
        </w:rPr>
        <w:t>所、特殊教育学校</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所、地方高等院校</w:t>
      </w:r>
      <w:r w:rsidRPr="0017292F">
        <w:rPr>
          <w:rFonts w:ascii="Times New Roman" w:eastAsia="仿宋_GB2312" w:hAnsi="Times New Roman" w:cs="Times New Roman"/>
          <w:color w:val="333333"/>
          <w:sz w:val="32"/>
          <w:szCs w:val="32"/>
        </w:rPr>
        <w:t>7</w:t>
      </w:r>
      <w:r w:rsidRPr="0017292F">
        <w:rPr>
          <w:rFonts w:ascii="Times New Roman" w:eastAsia="仿宋_GB2312" w:hAnsi="Times New Roman" w:cs="Times New Roman"/>
          <w:color w:val="333333"/>
          <w:sz w:val="32"/>
          <w:szCs w:val="32"/>
        </w:rPr>
        <w:t>所。学前三年教育毛入园率</w:t>
      </w:r>
      <w:r w:rsidRPr="0017292F">
        <w:rPr>
          <w:rFonts w:ascii="Times New Roman" w:eastAsia="仿宋_GB2312" w:hAnsi="Times New Roman" w:cs="Times New Roman"/>
          <w:color w:val="333333"/>
          <w:sz w:val="32"/>
          <w:szCs w:val="32"/>
        </w:rPr>
        <w:t>100%</w:t>
      </w:r>
      <w:r w:rsidRPr="0017292F">
        <w:rPr>
          <w:rFonts w:ascii="Times New Roman" w:eastAsia="仿宋_GB2312" w:hAnsi="Times New Roman" w:cs="Times New Roman"/>
          <w:color w:val="333333"/>
          <w:sz w:val="32"/>
          <w:szCs w:val="32"/>
        </w:rPr>
        <w:t>，义务教育入学率、巩固率继续保持</w:t>
      </w:r>
      <w:r w:rsidRPr="0017292F">
        <w:rPr>
          <w:rFonts w:ascii="Times New Roman" w:eastAsia="仿宋_GB2312" w:hAnsi="Times New Roman" w:cs="Times New Roman"/>
          <w:color w:val="333333"/>
          <w:sz w:val="32"/>
          <w:szCs w:val="32"/>
        </w:rPr>
        <w:t>100%</w:t>
      </w:r>
      <w:r w:rsidRPr="0017292F">
        <w:rPr>
          <w:rFonts w:ascii="Times New Roman" w:eastAsia="仿宋_GB2312" w:hAnsi="Times New Roman" w:cs="Times New Roman"/>
          <w:color w:val="333333"/>
          <w:sz w:val="32"/>
          <w:szCs w:val="32"/>
        </w:rPr>
        <w:t>，新市民子女义务教育公办学校</w:t>
      </w:r>
      <w:proofErr w:type="gramStart"/>
      <w:r w:rsidRPr="0017292F">
        <w:rPr>
          <w:rFonts w:ascii="Times New Roman" w:eastAsia="仿宋_GB2312" w:hAnsi="Times New Roman" w:cs="Times New Roman"/>
          <w:color w:val="333333"/>
          <w:sz w:val="32"/>
          <w:szCs w:val="32"/>
        </w:rPr>
        <w:t>吸纳率</w:t>
      </w:r>
      <w:proofErr w:type="gramEnd"/>
      <w:r w:rsidRPr="0017292F">
        <w:rPr>
          <w:rFonts w:ascii="Times New Roman" w:eastAsia="仿宋_GB2312" w:hAnsi="Times New Roman" w:cs="Times New Roman"/>
          <w:color w:val="333333"/>
          <w:sz w:val="32"/>
          <w:szCs w:val="32"/>
        </w:rPr>
        <w:t>67.07%</w:t>
      </w:r>
      <w:r w:rsidRPr="0017292F">
        <w:rPr>
          <w:rFonts w:ascii="Times New Roman" w:eastAsia="仿宋_GB2312" w:hAnsi="Times New Roman" w:cs="Times New Roman"/>
          <w:color w:val="333333"/>
          <w:sz w:val="32"/>
          <w:szCs w:val="32"/>
        </w:rPr>
        <w:t>；三类残</w:t>
      </w:r>
      <w:r w:rsidRPr="0017292F">
        <w:rPr>
          <w:rFonts w:ascii="Times New Roman" w:eastAsia="仿宋_GB2312" w:hAnsi="Times New Roman" w:cs="Times New Roman"/>
          <w:color w:val="333333"/>
          <w:sz w:val="32"/>
          <w:szCs w:val="32"/>
        </w:rPr>
        <w:lastRenderedPageBreak/>
        <w:t>疾儿童少年和贫困家庭学生义务教育入学率均为</w:t>
      </w:r>
      <w:r w:rsidRPr="0017292F">
        <w:rPr>
          <w:rFonts w:ascii="Times New Roman" w:eastAsia="仿宋_GB2312" w:hAnsi="Times New Roman" w:cs="Times New Roman"/>
          <w:color w:val="333333"/>
          <w:sz w:val="32"/>
          <w:szCs w:val="32"/>
        </w:rPr>
        <w:t>100%</w:t>
      </w:r>
      <w:r w:rsidRPr="0017292F">
        <w:rPr>
          <w:rFonts w:ascii="Times New Roman" w:eastAsia="仿宋_GB2312" w:hAnsi="Times New Roman" w:cs="Times New Roman"/>
          <w:color w:val="333333"/>
          <w:sz w:val="32"/>
          <w:szCs w:val="32"/>
        </w:rPr>
        <w:t>。高中阶段毛入学率</w:t>
      </w:r>
      <w:r w:rsidRPr="0017292F">
        <w:rPr>
          <w:rFonts w:ascii="Times New Roman" w:eastAsia="仿宋_GB2312" w:hAnsi="Times New Roman" w:cs="Times New Roman"/>
          <w:color w:val="333333"/>
          <w:sz w:val="32"/>
          <w:szCs w:val="32"/>
        </w:rPr>
        <w:t>100%</w:t>
      </w:r>
      <w:r w:rsidRPr="0017292F">
        <w:rPr>
          <w:rFonts w:ascii="Times New Roman" w:eastAsia="仿宋_GB2312" w:hAnsi="Times New Roman" w:cs="Times New Roman"/>
          <w:color w:val="333333"/>
          <w:sz w:val="32"/>
          <w:szCs w:val="32"/>
        </w:rPr>
        <w:t>。中等专业学校毕业生就业率</w:t>
      </w:r>
      <w:r w:rsidRPr="0017292F">
        <w:rPr>
          <w:rFonts w:ascii="Times New Roman" w:eastAsia="仿宋_GB2312" w:hAnsi="Times New Roman" w:cs="Times New Roman"/>
          <w:color w:val="333333"/>
          <w:sz w:val="32"/>
          <w:szCs w:val="32"/>
        </w:rPr>
        <w:t>97.96%</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文体旅游</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全年举办文化活动约</w:t>
      </w:r>
      <w:r w:rsidRPr="0017292F">
        <w:rPr>
          <w:rFonts w:ascii="Times New Roman" w:eastAsia="仿宋_GB2312" w:hAnsi="Times New Roman" w:cs="Times New Roman"/>
          <w:color w:val="333333"/>
          <w:sz w:val="32"/>
          <w:szCs w:val="32"/>
        </w:rPr>
        <w:t>4200</w:t>
      </w:r>
      <w:r w:rsidRPr="0017292F">
        <w:rPr>
          <w:rFonts w:ascii="Times New Roman" w:eastAsia="仿宋_GB2312" w:hAnsi="Times New Roman" w:cs="Times New Roman"/>
          <w:color w:val="333333"/>
          <w:sz w:val="32"/>
          <w:szCs w:val="32"/>
        </w:rPr>
        <w:t>场次。圆满举办</w:t>
      </w:r>
      <w:r w:rsidRPr="0017292F">
        <w:rPr>
          <w:rFonts w:ascii="Times New Roman" w:eastAsia="仿宋_GB2312" w:hAnsi="Times New Roman" w:cs="Times New Roman"/>
          <w:color w:val="333333"/>
          <w:sz w:val="32"/>
          <w:szCs w:val="32"/>
        </w:rPr>
        <w:t>2023</w:t>
      </w:r>
      <w:r w:rsidRPr="0017292F">
        <w:rPr>
          <w:rFonts w:ascii="Times New Roman" w:eastAsia="仿宋_GB2312" w:hAnsi="Times New Roman" w:cs="Times New Roman"/>
          <w:color w:val="333333"/>
          <w:sz w:val="32"/>
          <w:szCs w:val="32"/>
        </w:rPr>
        <w:t>年戏曲百戏（昆山）盛典。《浣纱记》《描朱记》荣获京昆艺术紫金奖</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优秀剧目奖等</w:t>
      </w:r>
      <w:r w:rsidRPr="0017292F">
        <w:rPr>
          <w:rFonts w:ascii="Times New Roman" w:eastAsia="仿宋_GB2312" w:hAnsi="Times New Roman" w:cs="Times New Roman"/>
          <w:color w:val="333333"/>
          <w:sz w:val="32"/>
          <w:szCs w:val="32"/>
        </w:rPr>
        <w:t>7</w:t>
      </w:r>
      <w:r w:rsidRPr="0017292F">
        <w:rPr>
          <w:rFonts w:ascii="Times New Roman" w:eastAsia="仿宋_GB2312" w:hAnsi="Times New Roman" w:cs="Times New Roman"/>
          <w:color w:val="333333"/>
          <w:sz w:val="32"/>
          <w:szCs w:val="32"/>
        </w:rPr>
        <w:t>个奖项。戏曲百戏博物馆建成开馆。累计建成</w:t>
      </w:r>
      <w:r w:rsidRPr="0017292F">
        <w:rPr>
          <w:rFonts w:ascii="Times New Roman" w:eastAsia="仿宋_GB2312" w:hAnsi="Times New Roman" w:cs="Times New Roman"/>
          <w:color w:val="333333"/>
          <w:sz w:val="32"/>
          <w:szCs w:val="32"/>
        </w:rPr>
        <w:t>24</w:t>
      </w:r>
      <w:r w:rsidRPr="0017292F">
        <w:rPr>
          <w:rFonts w:ascii="Times New Roman" w:eastAsia="仿宋_GB2312" w:hAnsi="Times New Roman" w:cs="Times New Roman"/>
          <w:color w:val="333333"/>
          <w:sz w:val="32"/>
          <w:szCs w:val="32"/>
        </w:rPr>
        <w:t>小时自助图书馆</w:t>
      </w:r>
      <w:r w:rsidRPr="0017292F">
        <w:rPr>
          <w:rFonts w:ascii="Times New Roman" w:eastAsia="仿宋_GB2312" w:hAnsi="Times New Roman" w:cs="Times New Roman"/>
          <w:color w:val="333333"/>
          <w:sz w:val="32"/>
          <w:szCs w:val="32"/>
        </w:rPr>
        <w:t>37</w:t>
      </w:r>
      <w:r w:rsidRPr="0017292F">
        <w:rPr>
          <w:rFonts w:ascii="Times New Roman" w:eastAsia="仿宋_GB2312" w:hAnsi="Times New Roman" w:cs="Times New Roman"/>
          <w:color w:val="333333"/>
          <w:sz w:val="32"/>
          <w:szCs w:val="32"/>
        </w:rPr>
        <w:t>个、昆曲小剧场</w:t>
      </w:r>
      <w:r w:rsidRPr="0017292F">
        <w:rPr>
          <w:rFonts w:ascii="Times New Roman" w:eastAsia="仿宋_GB2312" w:hAnsi="Times New Roman" w:cs="Times New Roman"/>
          <w:color w:val="333333"/>
          <w:sz w:val="32"/>
          <w:szCs w:val="32"/>
        </w:rPr>
        <w:t>28</w:t>
      </w:r>
      <w:r w:rsidRPr="0017292F">
        <w:rPr>
          <w:rFonts w:ascii="Times New Roman" w:eastAsia="仿宋_GB2312" w:hAnsi="Times New Roman" w:cs="Times New Roman"/>
          <w:color w:val="333333"/>
          <w:sz w:val="32"/>
          <w:szCs w:val="32"/>
        </w:rPr>
        <w:t>个。</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在省级体育赛事中收获</w:t>
      </w:r>
      <w:r w:rsidRPr="0017292F">
        <w:rPr>
          <w:rFonts w:ascii="Times New Roman" w:eastAsia="仿宋_GB2312" w:hAnsi="Times New Roman" w:cs="Times New Roman"/>
          <w:color w:val="333333"/>
          <w:sz w:val="32"/>
          <w:szCs w:val="32"/>
        </w:rPr>
        <w:t>34</w:t>
      </w:r>
      <w:r w:rsidRPr="0017292F">
        <w:rPr>
          <w:rFonts w:ascii="Times New Roman" w:eastAsia="仿宋_GB2312" w:hAnsi="Times New Roman" w:cs="Times New Roman"/>
          <w:color w:val="333333"/>
          <w:sz w:val="32"/>
          <w:szCs w:val="32"/>
        </w:rPr>
        <w:t>金</w:t>
      </w:r>
      <w:r w:rsidRPr="0017292F">
        <w:rPr>
          <w:rFonts w:ascii="Times New Roman" w:eastAsia="仿宋_GB2312" w:hAnsi="Times New Roman" w:cs="Times New Roman"/>
          <w:color w:val="333333"/>
          <w:sz w:val="32"/>
          <w:szCs w:val="32"/>
        </w:rPr>
        <w:t>25</w:t>
      </w:r>
      <w:r w:rsidRPr="0017292F">
        <w:rPr>
          <w:rFonts w:ascii="Times New Roman" w:eastAsia="仿宋_GB2312" w:hAnsi="Times New Roman" w:cs="Times New Roman"/>
          <w:color w:val="333333"/>
          <w:sz w:val="32"/>
          <w:szCs w:val="32"/>
        </w:rPr>
        <w:t>银</w:t>
      </w:r>
      <w:r w:rsidRPr="0017292F">
        <w:rPr>
          <w:rFonts w:ascii="Times New Roman" w:eastAsia="仿宋_GB2312" w:hAnsi="Times New Roman" w:cs="Times New Roman"/>
          <w:color w:val="333333"/>
          <w:sz w:val="32"/>
          <w:szCs w:val="32"/>
        </w:rPr>
        <w:t>22</w:t>
      </w:r>
      <w:r w:rsidRPr="0017292F">
        <w:rPr>
          <w:rFonts w:ascii="Times New Roman" w:eastAsia="仿宋_GB2312" w:hAnsi="Times New Roman" w:cs="Times New Roman"/>
          <w:color w:val="333333"/>
          <w:sz w:val="32"/>
          <w:szCs w:val="32"/>
        </w:rPr>
        <w:t>铜。完成昆山奥体中心联合验收。累计建成体育公园</w:t>
      </w:r>
      <w:r w:rsidRPr="0017292F">
        <w:rPr>
          <w:rFonts w:ascii="Times New Roman" w:eastAsia="仿宋_GB2312" w:hAnsi="Times New Roman" w:cs="Times New Roman"/>
          <w:color w:val="333333"/>
          <w:sz w:val="32"/>
          <w:szCs w:val="32"/>
        </w:rPr>
        <w:t>25</w:t>
      </w:r>
      <w:r w:rsidRPr="0017292F">
        <w:rPr>
          <w:rFonts w:ascii="Times New Roman" w:eastAsia="仿宋_GB2312" w:hAnsi="Times New Roman" w:cs="Times New Roman"/>
          <w:color w:val="333333"/>
          <w:sz w:val="32"/>
          <w:szCs w:val="32"/>
        </w:rPr>
        <w:t>个、健身步道</w:t>
      </w:r>
      <w:r w:rsidRPr="0017292F">
        <w:rPr>
          <w:rFonts w:ascii="Times New Roman" w:eastAsia="仿宋_GB2312" w:hAnsi="Times New Roman" w:cs="Times New Roman"/>
          <w:color w:val="333333"/>
          <w:sz w:val="32"/>
          <w:szCs w:val="32"/>
        </w:rPr>
        <w:t>629</w:t>
      </w:r>
      <w:r w:rsidRPr="0017292F">
        <w:rPr>
          <w:rFonts w:ascii="Times New Roman" w:eastAsia="仿宋_GB2312" w:hAnsi="Times New Roman" w:cs="Times New Roman"/>
          <w:color w:val="333333"/>
          <w:sz w:val="32"/>
          <w:szCs w:val="32"/>
        </w:rPr>
        <w:t>公里，人均公共体育设施面积</w:t>
      </w:r>
      <w:r w:rsidRPr="0017292F">
        <w:rPr>
          <w:rFonts w:ascii="Times New Roman" w:eastAsia="仿宋_GB2312" w:hAnsi="Times New Roman" w:cs="Times New Roman"/>
          <w:color w:val="333333"/>
          <w:sz w:val="32"/>
          <w:szCs w:val="32"/>
        </w:rPr>
        <w:t>4.05</w:t>
      </w:r>
      <w:r w:rsidRPr="0017292F">
        <w:rPr>
          <w:rFonts w:ascii="Times New Roman" w:eastAsia="仿宋_GB2312" w:hAnsi="Times New Roman" w:cs="Times New Roman"/>
          <w:color w:val="333333"/>
          <w:sz w:val="32"/>
          <w:szCs w:val="32"/>
        </w:rPr>
        <w:t>平方米，位居全省前列。</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全年分别入选江苏省、苏州市、昆山市重点</w:t>
      </w:r>
      <w:proofErr w:type="gramStart"/>
      <w:r w:rsidRPr="0017292F">
        <w:rPr>
          <w:rFonts w:ascii="Times New Roman" w:eastAsia="仿宋_GB2312" w:hAnsi="Times New Roman" w:cs="Times New Roman"/>
          <w:color w:val="333333"/>
          <w:sz w:val="32"/>
          <w:szCs w:val="32"/>
        </w:rPr>
        <w:t>文旅产业</w:t>
      </w:r>
      <w:proofErr w:type="gramEnd"/>
      <w:r w:rsidRPr="0017292F">
        <w:rPr>
          <w:rFonts w:ascii="Times New Roman" w:eastAsia="仿宋_GB2312" w:hAnsi="Times New Roman" w:cs="Times New Roman"/>
          <w:color w:val="333333"/>
          <w:sz w:val="32"/>
          <w:szCs w:val="32"/>
        </w:rPr>
        <w:t>项目</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个、</w:t>
      </w:r>
      <w:r w:rsidRPr="0017292F">
        <w:rPr>
          <w:rFonts w:ascii="Times New Roman" w:eastAsia="仿宋_GB2312" w:hAnsi="Times New Roman" w:cs="Times New Roman"/>
          <w:color w:val="333333"/>
          <w:sz w:val="32"/>
          <w:szCs w:val="32"/>
        </w:rPr>
        <w:t>8</w:t>
      </w:r>
      <w:r w:rsidRPr="0017292F">
        <w:rPr>
          <w:rFonts w:ascii="Times New Roman" w:eastAsia="仿宋_GB2312" w:hAnsi="Times New Roman" w:cs="Times New Roman"/>
          <w:color w:val="333333"/>
          <w:sz w:val="32"/>
          <w:szCs w:val="32"/>
        </w:rPr>
        <w:t>个和</w:t>
      </w:r>
      <w:r w:rsidRPr="0017292F">
        <w:rPr>
          <w:rFonts w:ascii="Times New Roman" w:eastAsia="仿宋_GB2312" w:hAnsi="Times New Roman" w:cs="Times New Roman"/>
          <w:color w:val="333333"/>
          <w:sz w:val="32"/>
          <w:szCs w:val="32"/>
        </w:rPr>
        <w:t>41</w:t>
      </w:r>
      <w:r w:rsidRPr="0017292F">
        <w:rPr>
          <w:rFonts w:ascii="Times New Roman" w:eastAsia="仿宋_GB2312" w:hAnsi="Times New Roman" w:cs="Times New Roman"/>
          <w:color w:val="333333"/>
          <w:sz w:val="32"/>
          <w:szCs w:val="32"/>
        </w:rPr>
        <w:t>个。</w:t>
      </w:r>
      <w:proofErr w:type="gramStart"/>
      <w:r w:rsidRPr="0017292F">
        <w:rPr>
          <w:rFonts w:ascii="Times New Roman" w:eastAsia="仿宋_GB2312" w:hAnsi="Times New Roman" w:cs="Times New Roman"/>
          <w:color w:val="333333"/>
          <w:sz w:val="32"/>
          <w:szCs w:val="32"/>
        </w:rPr>
        <w:t>周庄香村</w:t>
      </w:r>
      <w:proofErr w:type="gramEnd"/>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祁庄入选</w:t>
      </w:r>
      <w:r w:rsidRPr="0017292F">
        <w:rPr>
          <w:rFonts w:ascii="Times New Roman" w:eastAsia="仿宋_GB2312" w:hAnsi="Times New Roman" w:cs="Times New Roman"/>
          <w:color w:val="333333"/>
          <w:sz w:val="32"/>
          <w:szCs w:val="32"/>
        </w:rPr>
        <w:t>2023</w:t>
      </w:r>
      <w:r w:rsidRPr="0017292F">
        <w:rPr>
          <w:rFonts w:ascii="Times New Roman" w:eastAsia="仿宋_GB2312" w:hAnsi="Times New Roman" w:cs="Times New Roman"/>
          <w:color w:val="333333"/>
          <w:sz w:val="32"/>
          <w:szCs w:val="32"/>
        </w:rPr>
        <w:t>美丽中国首选旅游目的地和全国文旅赋能乡村振兴典型案例。昆山旅游度假区获评</w:t>
      </w:r>
      <w:r w:rsidRPr="0017292F">
        <w:rPr>
          <w:rFonts w:ascii="Times New Roman" w:eastAsia="仿宋_GB2312" w:hAnsi="Times New Roman" w:cs="Times New Roman"/>
          <w:color w:val="333333"/>
          <w:sz w:val="32"/>
          <w:szCs w:val="32"/>
        </w:rPr>
        <w:t>2023</w:t>
      </w:r>
      <w:r w:rsidRPr="0017292F">
        <w:rPr>
          <w:rFonts w:ascii="Times New Roman" w:eastAsia="仿宋_GB2312" w:hAnsi="Times New Roman" w:cs="Times New Roman"/>
          <w:color w:val="333333"/>
          <w:sz w:val="32"/>
          <w:szCs w:val="32"/>
        </w:rPr>
        <w:t>中国体育旅游十佳精品目的地，苏州乐营淀山湖国际</w:t>
      </w:r>
      <w:proofErr w:type="gramStart"/>
      <w:r w:rsidRPr="0017292F">
        <w:rPr>
          <w:rFonts w:ascii="Times New Roman" w:eastAsia="仿宋_GB2312" w:hAnsi="Times New Roman" w:cs="Times New Roman"/>
          <w:color w:val="333333"/>
          <w:sz w:val="32"/>
          <w:szCs w:val="32"/>
        </w:rPr>
        <w:t>营地获</w:t>
      </w:r>
      <w:proofErr w:type="gramEnd"/>
      <w:r w:rsidRPr="0017292F">
        <w:rPr>
          <w:rFonts w:ascii="Times New Roman" w:eastAsia="仿宋_GB2312" w:hAnsi="Times New Roman" w:cs="Times New Roman"/>
          <w:color w:val="333333"/>
          <w:sz w:val="32"/>
          <w:szCs w:val="32"/>
        </w:rPr>
        <w:t>评</w:t>
      </w:r>
      <w:r w:rsidRPr="0017292F">
        <w:rPr>
          <w:rFonts w:ascii="Times New Roman" w:eastAsia="仿宋_GB2312" w:hAnsi="Times New Roman" w:cs="Times New Roman"/>
          <w:color w:val="333333"/>
          <w:sz w:val="32"/>
          <w:szCs w:val="32"/>
        </w:rPr>
        <w:t>2023</w:t>
      </w:r>
      <w:r w:rsidRPr="0017292F">
        <w:rPr>
          <w:rFonts w:ascii="Times New Roman" w:eastAsia="仿宋_GB2312" w:hAnsi="Times New Roman" w:cs="Times New Roman"/>
          <w:color w:val="333333"/>
          <w:sz w:val="32"/>
          <w:szCs w:val="32"/>
        </w:rPr>
        <w:t>中国体育旅游十佳精品景区。全年累计接待游客</w:t>
      </w:r>
      <w:r w:rsidRPr="0017292F">
        <w:rPr>
          <w:rFonts w:ascii="Times New Roman" w:eastAsia="仿宋_GB2312" w:hAnsi="Times New Roman" w:cs="Times New Roman"/>
          <w:color w:val="333333"/>
          <w:sz w:val="32"/>
          <w:szCs w:val="32"/>
        </w:rPr>
        <w:t>2272.06</w:t>
      </w:r>
      <w:r w:rsidRPr="0017292F">
        <w:rPr>
          <w:rFonts w:ascii="Times New Roman" w:eastAsia="仿宋_GB2312" w:hAnsi="Times New Roman" w:cs="Times New Roman"/>
          <w:color w:val="333333"/>
          <w:sz w:val="32"/>
          <w:szCs w:val="32"/>
        </w:rPr>
        <w:t>万人次，比上年增长</w:t>
      </w:r>
      <w:r w:rsidRPr="0017292F">
        <w:rPr>
          <w:rFonts w:ascii="Times New Roman" w:eastAsia="仿宋_GB2312" w:hAnsi="Times New Roman" w:cs="Times New Roman"/>
          <w:color w:val="333333"/>
          <w:sz w:val="32"/>
          <w:szCs w:val="32"/>
        </w:rPr>
        <w:t>134.41%</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卫生事业</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年末拥有各类医疗卫生机构</w:t>
      </w:r>
      <w:r w:rsidRPr="0017292F">
        <w:rPr>
          <w:rFonts w:ascii="Times New Roman" w:eastAsia="仿宋_GB2312" w:hAnsi="Times New Roman" w:cs="Times New Roman"/>
          <w:color w:val="333333"/>
          <w:sz w:val="32"/>
          <w:szCs w:val="32"/>
        </w:rPr>
        <w:t>755</w:t>
      </w:r>
      <w:r w:rsidRPr="0017292F">
        <w:rPr>
          <w:rFonts w:ascii="Times New Roman" w:eastAsia="仿宋_GB2312" w:hAnsi="Times New Roman" w:cs="Times New Roman"/>
          <w:color w:val="333333"/>
          <w:sz w:val="32"/>
          <w:szCs w:val="32"/>
        </w:rPr>
        <w:t>所，其中三级医院</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所、二级医院</w:t>
      </w:r>
      <w:r w:rsidRPr="0017292F">
        <w:rPr>
          <w:rFonts w:ascii="Times New Roman" w:eastAsia="仿宋_GB2312" w:hAnsi="Times New Roman" w:cs="Times New Roman"/>
          <w:color w:val="333333"/>
          <w:sz w:val="32"/>
          <w:szCs w:val="32"/>
        </w:rPr>
        <w:t>8</w:t>
      </w:r>
      <w:r w:rsidRPr="0017292F">
        <w:rPr>
          <w:rFonts w:ascii="Times New Roman" w:eastAsia="仿宋_GB2312" w:hAnsi="Times New Roman" w:cs="Times New Roman"/>
          <w:color w:val="333333"/>
          <w:sz w:val="32"/>
          <w:szCs w:val="32"/>
        </w:rPr>
        <w:t>所、一级医院</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所。拥有卫生技术人员</w:t>
      </w:r>
      <w:r w:rsidRPr="0017292F">
        <w:rPr>
          <w:rFonts w:ascii="Times New Roman" w:eastAsia="仿宋_GB2312" w:hAnsi="Times New Roman" w:cs="Times New Roman"/>
          <w:color w:val="333333"/>
          <w:sz w:val="32"/>
          <w:szCs w:val="32"/>
        </w:rPr>
        <w:t>16070</w:t>
      </w:r>
      <w:r w:rsidRPr="0017292F">
        <w:rPr>
          <w:rFonts w:ascii="Times New Roman" w:eastAsia="仿宋_GB2312" w:hAnsi="Times New Roman" w:cs="Times New Roman"/>
          <w:color w:val="333333"/>
          <w:sz w:val="32"/>
          <w:szCs w:val="32"/>
        </w:rPr>
        <w:t>人、执业（助理）医师</w:t>
      </w:r>
      <w:r w:rsidRPr="0017292F">
        <w:rPr>
          <w:rFonts w:ascii="Times New Roman" w:eastAsia="仿宋_GB2312" w:hAnsi="Times New Roman" w:cs="Times New Roman"/>
          <w:color w:val="333333"/>
          <w:sz w:val="32"/>
          <w:szCs w:val="32"/>
        </w:rPr>
        <w:t>6346</w:t>
      </w:r>
      <w:r w:rsidRPr="0017292F">
        <w:rPr>
          <w:rFonts w:ascii="Times New Roman" w:eastAsia="仿宋_GB2312" w:hAnsi="Times New Roman" w:cs="Times New Roman"/>
          <w:color w:val="333333"/>
          <w:sz w:val="32"/>
          <w:szCs w:val="32"/>
        </w:rPr>
        <w:t>人、注册护士</w:t>
      </w:r>
      <w:r w:rsidRPr="0017292F">
        <w:rPr>
          <w:rFonts w:ascii="Times New Roman" w:eastAsia="仿宋_GB2312" w:hAnsi="Times New Roman" w:cs="Times New Roman"/>
          <w:color w:val="333333"/>
          <w:sz w:val="32"/>
          <w:szCs w:val="32"/>
        </w:rPr>
        <w:t>7371</w:t>
      </w:r>
      <w:r w:rsidRPr="0017292F">
        <w:rPr>
          <w:rFonts w:ascii="Times New Roman" w:eastAsia="仿宋_GB2312" w:hAnsi="Times New Roman" w:cs="Times New Roman"/>
          <w:color w:val="333333"/>
          <w:sz w:val="32"/>
          <w:szCs w:val="32"/>
        </w:rPr>
        <w:t>人。实际开放卫生机构床</w:t>
      </w:r>
      <w:r w:rsidRPr="0017292F">
        <w:rPr>
          <w:rFonts w:ascii="Times New Roman" w:eastAsia="仿宋_GB2312" w:hAnsi="Times New Roman" w:cs="Times New Roman"/>
          <w:color w:val="333333"/>
          <w:sz w:val="32"/>
          <w:szCs w:val="32"/>
        </w:rPr>
        <w:lastRenderedPageBreak/>
        <w:t>位数</w:t>
      </w:r>
      <w:r w:rsidRPr="0017292F">
        <w:rPr>
          <w:rFonts w:ascii="Times New Roman" w:eastAsia="仿宋_GB2312" w:hAnsi="Times New Roman" w:cs="Times New Roman"/>
          <w:color w:val="333333"/>
          <w:sz w:val="32"/>
          <w:szCs w:val="32"/>
        </w:rPr>
        <w:t>9321</w:t>
      </w:r>
      <w:r w:rsidRPr="0017292F">
        <w:rPr>
          <w:rFonts w:ascii="Times New Roman" w:eastAsia="仿宋_GB2312" w:hAnsi="Times New Roman" w:cs="Times New Roman"/>
          <w:color w:val="333333"/>
          <w:sz w:val="32"/>
          <w:szCs w:val="32"/>
        </w:rPr>
        <w:t>张。人口平均期望寿命</w:t>
      </w:r>
      <w:r w:rsidRPr="0017292F">
        <w:rPr>
          <w:rFonts w:ascii="Times New Roman" w:eastAsia="仿宋_GB2312" w:hAnsi="Times New Roman" w:cs="Times New Roman"/>
          <w:color w:val="333333"/>
          <w:sz w:val="32"/>
          <w:szCs w:val="32"/>
        </w:rPr>
        <w:t>83.61</w:t>
      </w:r>
      <w:r w:rsidRPr="0017292F">
        <w:rPr>
          <w:rFonts w:ascii="Times New Roman" w:eastAsia="仿宋_GB2312" w:hAnsi="Times New Roman" w:cs="Times New Roman"/>
          <w:color w:val="333333"/>
          <w:sz w:val="32"/>
          <w:szCs w:val="32"/>
        </w:rPr>
        <w:t>岁。</w:t>
      </w:r>
      <w:proofErr w:type="gramStart"/>
      <w:r w:rsidRPr="0017292F">
        <w:rPr>
          <w:rFonts w:ascii="Times New Roman" w:eastAsia="仿宋_GB2312" w:hAnsi="Times New Roman" w:cs="Times New Roman"/>
          <w:color w:val="333333"/>
          <w:sz w:val="32"/>
          <w:szCs w:val="32"/>
        </w:rPr>
        <w:t>孕</w:t>
      </w:r>
      <w:proofErr w:type="gramEnd"/>
      <w:r w:rsidRPr="0017292F">
        <w:rPr>
          <w:rFonts w:ascii="Times New Roman" w:eastAsia="仿宋_GB2312" w:hAnsi="Times New Roman" w:cs="Times New Roman"/>
          <w:color w:val="333333"/>
          <w:sz w:val="32"/>
          <w:szCs w:val="32"/>
        </w:rPr>
        <w:t>产妇死亡率</w:t>
      </w:r>
      <w:r w:rsidRPr="0017292F">
        <w:rPr>
          <w:rFonts w:ascii="Times New Roman" w:eastAsia="仿宋_GB2312" w:hAnsi="Times New Roman" w:cs="Times New Roman"/>
          <w:color w:val="333333"/>
          <w:sz w:val="32"/>
          <w:szCs w:val="32"/>
        </w:rPr>
        <w:t>0</w:t>
      </w:r>
      <w:r w:rsidRPr="0017292F">
        <w:rPr>
          <w:rFonts w:ascii="Times New Roman" w:eastAsia="仿宋_GB2312" w:hAnsi="Times New Roman" w:cs="Times New Roman"/>
          <w:color w:val="333333"/>
          <w:sz w:val="32"/>
          <w:szCs w:val="32"/>
        </w:rPr>
        <w:t>，婴儿死亡率</w:t>
      </w:r>
      <w:r w:rsidRPr="0017292F">
        <w:rPr>
          <w:rFonts w:ascii="Times New Roman" w:eastAsia="仿宋_GB2312" w:hAnsi="Times New Roman" w:cs="Times New Roman"/>
          <w:color w:val="333333"/>
          <w:sz w:val="32"/>
          <w:szCs w:val="32"/>
        </w:rPr>
        <w:t>1.45‰</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顺利通过全国基层中医药工作示范县评审，</w:t>
      </w:r>
      <w:proofErr w:type="gramStart"/>
      <w:r w:rsidRPr="0017292F">
        <w:rPr>
          <w:rFonts w:ascii="Times New Roman" w:eastAsia="仿宋_GB2312" w:hAnsi="Times New Roman" w:cs="Times New Roman"/>
          <w:color w:val="333333"/>
          <w:sz w:val="32"/>
          <w:szCs w:val="32"/>
        </w:rPr>
        <w:t>新增省</w:t>
      </w:r>
      <w:proofErr w:type="gramEnd"/>
      <w:r w:rsidRPr="0017292F">
        <w:rPr>
          <w:rFonts w:ascii="Times New Roman" w:eastAsia="仿宋_GB2312" w:hAnsi="Times New Roman" w:cs="Times New Roman"/>
          <w:color w:val="333333"/>
          <w:sz w:val="32"/>
          <w:szCs w:val="32"/>
        </w:rPr>
        <w:t>五级中医院</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家。新增二甲中西医结合医院</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所。东部医疗中心一期、公共卫生中心二期以及震川、亭林社区卫生服务中心成功启用。</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社会用电</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全社会用电量</w:t>
      </w:r>
      <w:r w:rsidRPr="0017292F">
        <w:rPr>
          <w:rFonts w:ascii="Times New Roman" w:eastAsia="仿宋_GB2312" w:hAnsi="Times New Roman" w:cs="Times New Roman"/>
          <w:color w:val="333333"/>
          <w:sz w:val="32"/>
          <w:szCs w:val="32"/>
        </w:rPr>
        <w:t>277.11</w:t>
      </w:r>
      <w:r w:rsidRPr="0017292F">
        <w:rPr>
          <w:rFonts w:ascii="Times New Roman" w:eastAsia="仿宋_GB2312" w:hAnsi="Times New Roman" w:cs="Times New Roman"/>
          <w:color w:val="333333"/>
          <w:sz w:val="32"/>
          <w:szCs w:val="32"/>
        </w:rPr>
        <w:t>亿千瓦时，比上年增长</w:t>
      </w:r>
      <w:r w:rsidRPr="0017292F">
        <w:rPr>
          <w:rFonts w:ascii="Times New Roman" w:eastAsia="仿宋_GB2312" w:hAnsi="Times New Roman" w:cs="Times New Roman"/>
          <w:color w:val="333333"/>
          <w:sz w:val="32"/>
          <w:szCs w:val="32"/>
        </w:rPr>
        <w:t>2.3%</w:t>
      </w:r>
      <w:r w:rsidRPr="0017292F">
        <w:rPr>
          <w:rFonts w:ascii="Times New Roman" w:eastAsia="仿宋_GB2312" w:hAnsi="Times New Roman" w:cs="Times New Roman"/>
          <w:color w:val="333333"/>
          <w:sz w:val="32"/>
          <w:szCs w:val="32"/>
        </w:rPr>
        <w:t>。其中，工业用电量</w:t>
      </w:r>
      <w:r w:rsidRPr="0017292F">
        <w:rPr>
          <w:rFonts w:ascii="Times New Roman" w:eastAsia="仿宋_GB2312" w:hAnsi="Times New Roman" w:cs="Times New Roman"/>
          <w:color w:val="333333"/>
          <w:sz w:val="32"/>
          <w:szCs w:val="32"/>
        </w:rPr>
        <w:t>190.63</w:t>
      </w:r>
      <w:r w:rsidRPr="0017292F">
        <w:rPr>
          <w:rFonts w:ascii="Times New Roman" w:eastAsia="仿宋_GB2312" w:hAnsi="Times New Roman" w:cs="Times New Roman"/>
          <w:color w:val="333333"/>
          <w:sz w:val="32"/>
          <w:szCs w:val="32"/>
        </w:rPr>
        <w:t>亿千瓦时，比上年增长</w:t>
      </w:r>
      <w:r w:rsidRPr="0017292F">
        <w:rPr>
          <w:rFonts w:ascii="Times New Roman" w:eastAsia="仿宋_GB2312" w:hAnsi="Times New Roman" w:cs="Times New Roman"/>
          <w:color w:val="333333"/>
          <w:sz w:val="32"/>
          <w:szCs w:val="32"/>
        </w:rPr>
        <w:t>0.6%</w:t>
      </w:r>
      <w:r w:rsidRPr="0017292F">
        <w:rPr>
          <w:rFonts w:ascii="Times New Roman" w:eastAsia="仿宋_GB2312" w:hAnsi="Times New Roman" w:cs="Times New Roman"/>
          <w:color w:val="333333"/>
          <w:sz w:val="32"/>
          <w:szCs w:val="32"/>
        </w:rPr>
        <w:t>；城乡居民用电量</w:t>
      </w:r>
      <w:r w:rsidRPr="0017292F">
        <w:rPr>
          <w:rFonts w:ascii="Times New Roman" w:eastAsia="仿宋_GB2312" w:hAnsi="Times New Roman" w:cs="Times New Roman"/>
          <w:color w:val="333333"/>
          <w:sz w:val="32"/>
          <w:szCs w:val="32"/>
        </w:rPr>
        <w:t>33.27</w:t>
      </w:r>
      <w:r w:rsidRPr="0017292F">
        <w:rPr>
          <w:rFonts w:ascii="Times New Roman" w:eastAsia="仿宋_GB2312" w:hAnsi="Times New Roman" w:cs="Times New Roman"/>
          <w:color w:val="333333"/>
          <w:sz w:val="32"/>
          <w:szCs w:val="32"/>
        </w:rPr>
        <w:t>亿千瓦时，比上年下降</w:t>
      </w:r>
      <w:r w:rsidRPr="0017292F">
        <w:rPr>
          <w:rFonts w:ascii="Times New Roman" w:eastAsia="仿宋_GB2312" w:hAnsi="Times New Roman" w:cs="Times New Roman"/>
          <w:color w:val="333333"/>
          <w:sz w:val="32"/>
          <w:szCs w:val="32"/>
        </w:rPr>
        <w:t>5.9%</w:t>
      </w:r>
      <w:r w:rsidRPr="0017292F">
        <w:rPr>
          <w:rFonts w:ascii="Times New Roman" w:eastAsia="仿宋_GB2312" w:hAnsi="Times New Roman" w:cs="Times New Roman"/>
          <w:color w:val="333333"/>
          <w:sz w:val="32"/>
          <w:szCs w:val="32"/>
        </w:rPr>
        <w:t>。全社会用电最高负荷</w:t>
      </w:r>
      <w:r w:rsidRPr="0017292F">
        <w:rPr>
          <w:rFonts w:ascii="Times New Roman" w:eastAsia="仿宋_GB2312" w:hAnsi="Times New Roman" w:cs="Times New Roman"/>
          <w:color w:val="333333"/>
          <w:sz w:val="32"/>
          <w:szCs w:val="32"/>
        </w:rPr>
        <w:t>526.30</w:t>
      </w:r>
      <w:r w:rsidRPr="0017292F">
        <w:rPr>
          <w:rFonts w:ascii="Times New Roman" w:eastAsia="仿宋_GB2312" w:hAnsi="Times New Roman" w:cs="Times New Roman"/>
          <w:color w:val="333333"/>
          <w:sz w:val="32"/>
          <w:szCs w:val="32"/>
        </w:rPr>
        <w:t>万千瓦，比上年下降</w:t>
      </w:r>
      <w:r w:rsidRPr="0017292F">
        <w:rPr>
          <w:rFonts w:ascii="Times New Roman" w:eastAsia="仿宋_GB2312" w:hAnsi="Times New Roman" w:cs="Times New Roman"/>
          <w:color w:val="333333"/>
          <w:sz w:val="32"/>
          <w:szCs w:val="32"/>
        </w:rPr>
        <w:t>3.2%</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环境保护和资源节约</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全年空气质量优良天数比率</w:t>
      </w:r>
      <w:r w:rsidRPr="0017292F">
        <w:rPr>
          <w:rFonts w:ascii="Times New Roman" w:eastAsia="仿宋_GB2312" w:hAnsi="Times New Roman" w:cs="Times New Roman"/>
          <w:color w:val="333333"/>
          <w:sz w:val="32"/>
          <w:szCs w:val="32"/>
        </w:rPr>
        <w:t>80.5%</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PM</w:t>
      </w:r>
      <w:r w:rsidRPr="0017292F">
        <w:rPr>
          <w:rFonts w:ascii="Times New Roman" w:eastAsia="仿宋_GB2312" w:hAnsi="Times New Roman" w:cs="Times New Roman"/>
          <w:color w:val="333333"/>
          <w:sz w:val="32"/>
          <w:szCs w:val="32"/>
          <w:vertAlign w:val="subscript"/>
        </w:rPr>
        <w:t>2.5</w:t>
      </w:r>
      <w:r w:rsidRPr="0017292F">
        <w:rPr>
          <w:rFonts w:ascii="Times New Roman" w:eastAsia="仿宋_GB2312" w:hAnsi="Times New Roman" w:cs="Times New Roman"/>
          <w:color w:val="333333"/>
          <w:sz w:val="32"/>
          <w:szCs w:val="32"/>
        </w:rPr>
        <w:t>平均浓度为</w:t>
      </w:r>
      <w:r w:rsidRPr="0017292F">
        <w:rPr>
          <w:rFonts w:ascii="Times New Roman" w:eastAsia="仿宋_GB2312" w:hAnsi="Times New Roman" w:cs="Times New Roman"/>
          <w:color w:val="333333"/>
          <w:sz w:val="32"/>
          <w:szCs w:val="32"/>
        </w:rPr>
        <w:t>29</w:t>
      </w:r>
      <w:r w:rsidRPr="0017292F">
        <w:rPr>
          <w:rFonts w:ascii="Times New Roman" w:eastAsia="仿宋_GB2312" w:hAnsi="Times New Roman" w:cs="Times New Roman"/>
          <w:color w:val="333333"/>
          <w:sz w:val="32"/>
          <w:szCs w:val="32"/>
        </w:rPr>
        <w:t>微克</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立方米，排名苏州市前列。</w:t>
      </w:r>
      <w:proofErr w:type="gramStart"/>
      <w:r w:rsidRPr="0017292F">
        <w:rPr>
          <w:rFonts w:ascii="Times New Roman" w:eastAsia="仿宋_GB2312" w:hAnsi="Times New Roman" w:cs="Times New Roman"/>
          <w:color w:val="333333"/>
          <w:sz w:val="32"/>
          <w:szCs w:val="32"/>
        </w:rPr>
        <w:t>10</w:t>
      </w:r>
      <w:r w:rsidRPr="0017292F">
        <w:rPr>
          <w:rFonts w:ascii="Times New Roman" w:eastAsia="仿宋_GB2312" w:hAnsi="Times New Roman" w:cs="Times New Roman"/>
          <w:color w:val="333333"/>
          <w:sz w:val="32"/>
          <w:szCs w:val="32"/>
        </w:rPr>
        <w:t>个国省考</w:t>
      </w:r>
      <w:proofErr w:type="gramEnd"/>
      <w:r w:rsidRPr="0017292F">
        <w:rPr>
          <w:rFonts w:ascii="Times New Roman" w:eastAsia="仿宋_GB2312" w:hAnsi="Times New Roman" w:cs="Times New Roman"/>
          <w:color w:val="333333"/>
          <w:sz w:val="32"/>
          <w:szCs w:val="32"/>
        </w:rPr>
        <w:t>断面水质优</w:t>
      </w:r>
      <w:proofErr w:type="gramStart"/>
      <w:r w:rsidRPr="0017292F">
        <w:rPr>
          <w:rFonts w:ascii="Times New Roman" w:eastAsia="仿宋_GB2312" w:hAnsi="Times New Roman" w:cs="Times New Roman"/>
          <w:color w:val="333333"/>
          <w:sz w:val="32"/>
          <w:szCs w:val="32"/>
        </w:rPr>
        <w:t>Ⅲ</w:t>
      </w:r>
      <w:r w:rsidRPr="0017292F">
        <w:rPr>
          <w:rFonts w:ascii="Times New Roman" w:eastAsia="仿宋_GB2312" w:hAnsi="Times New Roman" w:cs="Times New Roman"/>
          <w:color w:val="333333"/>
          <w:sz w:val="32"/>
          <w:szCs w:val="32"/>
        </w:rPr>
        <w:t>比例</w:t>
      </w:r>
      <w:proofErr w:type="gramEnd"/>
      <w:r w:rsidRPr="0017292F">
        <w:rPr>
          <w:rFonts w:ascii="Times New Roman" w:eastAsia="仿宋_GB2312" w:hAnsi="Times New Roman" w:cs="Times New Roman"/>
          <w:color w:val="333333"/>
          <w:sz w:val="32"/>
          <w:szCs w:val="32"/>
        </w:rPr>
        <w:t>为</w:t>
      </w:r>
      <w:r w:rsidRPr="0017292F">
        <w:rPr>
          <w:rFonts w:ascii="Times New Roman" w:eastAsia="仿宋_GB2312" w:hAnsi="Times New Roman" w:cs="Times New Roman"/>
          <w:color w:val="333333"/>
          <w:sz w:val="32"/>
          <w:szCs w:val="32"/>
        </w:rPr>
        <w:t>90%</w:t>
      </w:r>
      <w:r w:rsidRPr="0017292F">
        <w:rPr>
          <w:rFonts w:ascii="Times New Roman" w:eastAsia="仿宋_GB2312" w:hAnsi="Times New Roman" w:cs="Times New Roman"/>
          <w:color w:val="333333"/>
          <w:sz w:val="32"/>
          <w:szCs w:val="32"/>
        </w:rPr>
        <w:t>；集中式饮用水水源地水质达标率为</w:t>
      </w:r>
      <w:r w:rsidRPr="0017292F">
        <w:rPr>
          <w:rFonts w:ascii="Times New Roman" w:eastAsia="仿宋_GB2312" w:hAnsi="Times New Roman" w:cs="Times New Roman"/>
          <w:color w:val="333333"/>
          <w:sz w:val="32"/>
          <w:szCs w:val="32"/>
        </w:rPr>
        <w:t>100%</w:t>
      </w:r>
      <w:r w:rsidRPr="0017292F">
        <w:rPr>
          <w:rFonts w:ascii="Times New Roman" w:eastAsia="仿宋_GB2312" w:hAnsi="Times New Roman" w:cs="Times New Roman"/>
          <w:color w:val="333333"/>
          <w:sz w:val="32"/>
          <w:szCs w:val="32"/>
        </w:rPr>
        <w:t>。有序推进大气污染防治工程</w:t>
      </w:r>
      <w:r w:rsidRPr="0017292F">
        <w:rPr>
          <w:rFonts w:ascii="Times New Roman" w:eastAsia="仿宋_GB2312" w:hAnsi="Times New Roman" w:cs="Times New Roman"/>
          <w:color w:val="333333"/>
          <w:sz w:val="32"/>
          <w:szCs w:val="32"/>
        </w:rPr>
        <w:t>321</w:t>
      </w:r>
      <w:r w:rsidRPr="0017292F">
        <w:rPr>
          <w:rFonts w:ascii="Times New Roman" w:eastAsia="仿宋_GB2312" w:hAnsi="Times New Roman" w:cs="Times New Roman"/>
          <w:color w:val="333333"/>
          <w:sz w:val="32"/>
          <w:szCs w:val="32"/>
        </w:rPr>
        <w:t>项、水环境整治项目</w:t>
      </w:r>
      <w:r w:rsidRPr="0017292F">
        <w:rPr>
          <w:rFonts w:ascii="Times New Roman" w:eastAsia="仿宋_GB2312" w:hAnsi="Times New Roman" w:cs="Times New Roman"/>
          <w:color w:val="333333"/>
          <w:sz w:val="32"/>
          <w:szCs w:val="32"/>
        </w:rPr>
        <w:t>78</w:t>
      </w:r>
      <w:r w:rsidRPr="0017292F">
        <w:rPr>
          <w:rFonts w:ascii="Times New Roman" w:eastAsia="仿宋_GB2312" w:hAnsi="Times New Roman" w:cs="Times New Roman"/>
          <w:color w:val="333333"/>
          <w:sz w:val="32"/>
          <w:szCs w:val="32"/>
        </w:rPr>
        <w:t>项。全年完成</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昆小薇</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项目</w:t>
      </w:r>
      <w:r w:rsidRPr="0017292F">
        <w:rPr>
          <w:rFonts w:ascii="Times New Roman" w:eastAsia="仿宋_GB2312" w:hAnsi="Times New Roman" w:cs="Times New Roman"/>
          <w:color w:val="333333"/>
          <w:sz w:val="32"/>
          <w:szCs w:val="32"/>
        </w:rPr>
        <w:t>60</w:t>
      </w:r>
      <w:r w:rsidRPr="0017292F">
        <w:rPr>
          <w:rFonts w:ascii="Times New Roman" w:eastAsia="仿宋_GB2312" w:hAnsi="Times New Roman" w:cs="Times New Roman"/>
          <w:color w:val="333333"/>
          <w:sz w:val="32"/>
          <w:szCs w:val="32"/>
        </w:rPr>
        <w:t>个、口袋公园</w:t>
      </w:r>
      <w:r w:rsidRPr="0017292F">
        <w:rPr>
          <w:rFonts w:ascii="Times New Roman" w:eastAsia="仿宋_GB2312" w:hAnsi="Times New Roman" w:cs="Times New Roman"/>
          <w:color w:val="333333"/>
          <w:sz w:val="32"/>
          <w:szCs w:val="32"/>
        </w:rPr>
        <w:t>50</w:t>
      </w:r>
      <w:r w:rsidRPr="0017292F">
        <w:rPr>
          <w:rFonts w:ascii="Times New Roman" w:eastAsia="仿宋_GB2312" w:hAnsi="Times New Roman" w:cs="Times New Roman"/>
          <w:color w:val="333333"/>
          <w:sz w:val="32"/>
          <w:szCs w:val="32"/>
        </w:rPr>
        <w:t>个。全年新增改造绿地</w:t>
      </w:r>
      <w:r w:rsidRPr="0017292F">
        <w:rPr>
          <w:rFonts w:ascii="Times New Roman" w:eastAsia="仿宋_GB2312" w:hAnsi="Times New Roman" w:cs="Times New Roman"/>
          <w:color w:val="333333"/>
          <w:sz w:val="32"/>
          <w:szCs w:val="32"/>
        </w:rPr>
        <w:t>498.52</w:t>
      </w:r>
      <w:r w:rsidRPr="0017292F">
        <w:rPr>
          <w:rFonts w:ascii="Times New Roman" w:eastAsia="仿宋_GB2312" w:hAnsi="Times New Roman" w:cs="Times New Roman"/>
          <w:color w:val="333333"/>
          <w:sz w:val="32"/>
          <w:szCs w:val="32"/>
        </w:rPr>
        <w:t>万平方米，完成环城滨江绿道（一期）、庙泾河中央水廊（二期）工程。累计建成面积超</w:t>
      </w:r>
      <w:r w:rsidRPr="0017292F">
        <w:rPr>
          <w:rFonts w:ascii="Times New Roman" w:eastAsia="仿宋_GB2312" w:hAnsi="Times New Roman" w:cs="Times New Roman"/>
          <w:color w:val="333333"/>
          <w:sz w:val="32"/>
          <w:szCs w:val="32"/>
        </w:rPr>
        <w:t>5000</w:t>
      </w:r>
      <w:r w:rsidRPr="0017292F">
        <w:rPr>
          <w:rFonts w:ascii="Times New Roman" w:eastAsia="仿宋_GB2312" w:hAnsi="Times New Roman" w:cs="Times New Roman"/>
          <w:color w:val="333333"/>
          <w:sz w:val="32"/>
          <w:szCs w:val="32"/>
        </w:rPr>
        <w:t>平方米的公园绿地</w:t>
      </w:r>
      <w:r w:rsidRPr="0017292F">
        <w:rPr>
          <w:rFonts w:ascii="Times New Roman" w:eastAsia="仿宋_GB2312" w:hAnsi="Times New Roman" w:cs="Times New Roman"/>
          <w:color w:val="333333"/>
          <w:sz w:val="32"/>
          <w:szCs w:val="32"/>
        </w:rPr>
        <w:t>272</w:t>
      </w:r>
      <w:r w:rsidRPr="0017292F">
        <w:rPr>
          <w:rFonts w:ascii="Times New Roman" w:eastAsia="仿宋_GB2312" w:hAnsi="Times New Roman" w:cs="Times New Roman"/>
          <w:color w:val="333333"/>
          <w:sz w:val="32"/>
          <w:szCs w:val="32"/>
        </w:rPr>
        <w:t>个，建成区绿地率</w:t>
      </w:r>
      <w:r w:rsidRPr="0017292F">
        <w:rPr>
          <w:rFonts w:ascii="Times New Roman" w:eastAsia="仿宋_GB2312" w:hAnsi="Times New Roman" w:cs="Times New Roman"/>
          <w:color w:val="333333"/>
          <w:sz w:val="32"/>
          <w:szCs w:val="32"/>
        </w:rPr>
        <w:t>41.8%</w:t>
      </w:r>
      <w:r w:rsidRPr="0017292F">
        <w:rPr>
          <w:rFonts w:ascii="Times New Roman" w:eastAsia="仿宋_GB2312" w:hAnsi="Times New Roman" w:cs="Times New Roman"/>
          <w:color w:val="333333"/>
          <w:sz w:val="32"/>
          <w:szCs w:val="32"/>
        </w:rPr>
        <w:t>，人均公共绿地面积</w:t>
      </w:r>
      <w:r w:rsidRPr="0017292F">
        <w:rPr>
          <w:rFonts w:ascii="Times New Roman" w:eastAsia="仿宋_GB2312" w:hAnsi="Times New Roman" w:cs="Times New Roman"/>
          <w:color w:val="333333"/>
          <w:sz w:val="32"/>
          <w:szCs w:val="32"/>
        </w:rPr>
        <w:t>15.23</w:t>
      </w:r>
      <w:r w:rsidRPr="0017292F">
        <w:rPr>
          <w:rFonts w:ascii="Times New Roman" w:eastAsia="仿宋_GB2312" w:hAnsi="Times New Roman" w:cs="Times New Roman"/>
          <w:color w:val="333333"/>
          <w:sz w:val="32"/>
          <w:szCs w:val="32"/>
        </w:rPr>
        <w:t>平方米。新增海绵城市项目</w:t>
      </w:r>
      <w:r w:rsidRPr="0017292F">
        <w:rPr>
          <w:rFonts w:ascii="Times New Roman" w:eastAsia="仿宋_GB2312" w:hAnsi="Times New Roman" w:cs="Times New Roman"/>
          <w:color w:val="333333"/>
          <w:sz w:val="32"/>
          <w:szCs w:val="32"/>
        </w:rPr>
        <w:t>155</w:t>
      </w:r>
      <w:r w:rsidRPr="0017292F">
        <w:rPr>
          <w:rFonts w:ascii="Times New Roman" w:eastAsia="仿宋_GB2312" w:hAnsi="Times New Roman" w:cs="Times New Roman"/>
          <w:color w:val="333333"/>
          <w:sz w:val="32"/>
          <w:szCs w:val="32"/>
        </w:rPr>
        <w:t>个，新</w:t>
      </w:r>
      <w:r w:rsidRPr="0017292F">
        <w:rPr>
          <w:rFonts w:ascii="Times New Roman" w:eastAsia="仿宋_GB2312" w:hAnsi="Times New Roman" w:cs="Times New Roman"/>
          <w:color w:val="333333"/>
          <w:sz w:val="32"/>
          <w:szCs w:val="32"/>
        </w:rPr>
        <w:lastRenderedPageBreak/>
        <w:t>增海绵城市建设面积</w:t>
      </w:r>
      <w:r w:rsidRPr="0017292F">
        <w:rPr>
          <w:rFonts w:ascii="Times New Roman" w:eastAsia="仿宋_GB2312" w:hAnsi="Times New Roman" w:cs="Times New Roman"/>
          <w:color w:val="333333"/>
          <w:sz w:val="32"/>
          <w:szCs w:val="32"/>
        </w:rPr>
        <w:t>6.7</w:t>
      </w:r>
      <w:r w:rsidRPr="0017292F">
        <w:rPr>
          <w:rFonts w:ascii="Times New Roman" w:eastAsia="仿宋_GB2312" w:hAnsi="Times New Roman" w:cs="Times New Roman"/>
          <w:color w:val="333333"/>
          <w:sz w:val="32"/>
          <w:szCs w:val="32"/>
        </w:rPr>
        <w:t>平方公里。吴淞江获评生态环境部第二批美丽河湖优秀案例。</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安全生产</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全年亿元</w:t>
      </w:r>
      <w:r w:rsidRPr="0017292F">
        <w:rPr>
          <w:rFonts w:ascii="Times New Roman" w:eastAsia="仿宋_GB2312" w:hAnsi="Times New Roman" w:cs="Times New Roman"/>
          <w:color w:val="333333"/>
          <w:sz w:val="32"/>
          <w:szCs w:val="32"/>
        </w:rPr>
        <w:t>GDP</w:t>
      </w:r>
      <w:r w:rsidRPr="0017292F">
        <w:rPr>
          <w:rFonts w:ascii="Times New Roman" w:eastAsia="仿宋_GB2312" w:hAnsi="Times New Roman" w:cs="Times New Roman"/>
          <w:color w:val="333333"/>
          <w:sz w:val="32"/>
          <w:szCs w:val="32"/>
        </w:rPr>
        <w:t>生产安全事故死亡率为</w:t>
      </w:r>
      <w:r w:rsidRPr="0017292F">
        <w:rPr>
          <w:rFonts w:ascii="Times New Roman" w:eastAsia="仿宋_GB2312" w:hAnsi="Times New Roman" w:cs="Times New Roman"/>
          <w:color w:val="333333"/>
          <w:sz w:val="32"/>
          <w:szCs w:val="32"/>
        </w:rPr>
        <w:t>0.001</w:t>
      </w:r>
      <w:r w:rsidRPr="0017292F">
        <w:rPr>
          <w:rFonts w:ascii="Times New Roman" w:eastAsia="仿宋_GB2312" w:hAnsi="Times New Roman" w:cs="Times New Roman"/>
          <w:color w:val="333333"/>
          <w:sz w:val="32"/>
          <w:szCs w:val="32"/>
        </w:rPr>
        <w:t>。关闭退出危化品经营储存企业</w:t>
      </w:r>
      <w:r w:rsidRPr="0017292F">
        <w:rPr>
          <w:rFonts w:ascii="Times New Roman" w:eastAsia="仿宋_GB2312" w:hAnsi="Times New Roman" w:cs="Times New Roman"/>
          <w:color w:val="333333"/>
          <w:sz w:val="32"/>
          <w:szCs w:val="32"/>
        </w:rPr>
        <w:t>1</w:t>
      </w:r>
      <w:r w:rsidRPr="0017292F">
        <w:rPr>
          <w:rFonts w:ascii="Times New Roman" w:eastAsia="仿宋_GB2312" w:hAnsi="Times New Roman" w:cs="Times New Roman"/>
          <w:color w:val="333333"/>
          <w:sz w:val="32"/>
          <w:szCs w:val="32"/>
        </w:rPr>
        <w:t>家，关闭取消粉尘工艺</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家、高温熔融工艺</w:t>
      </w:r>
      <w:r w:rsidRPr="0017292F">
        <w:rPr>
          <w:rFonts w:ascii="Times New Roman" w:eastAsia="仿宋_GB2312" w:hAnsi="Times New Roman" w:cs="Times New Roman"/>
          <w:color w:val="333333"/>
          <w:sz w:val="32"/>
          <w:szCs w:val="32"/>
        </w:rPr>
        <w:t>2</w:t>
      </w:r>
      <w:r w:rsidRPr="0017292F">
        <w:rPr>
          <w:rFonts w:ascii="Times New Roman" w:eastAsia="仿宋_GB2312" w:hAnsi="Times New Roman" w:cs="Times New Roman"/>
          <w:color w:val="333333"/>
          <w:sz w:val="32"/>
          <w:szCs w:val="32"/>
        </w:rPr>
        <w:t>家、危化品使用企业</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家。完成苏州、昆山、区镇</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三级挂牌</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督办重大隐患</w:t>
      </w:r>
      <w:r w:rsidRPr="0017292F">
        <w:rPr>
          <w:rFonts w:ascii="Times New Roman" w:eastAsia="仿宋_GB2312" w:hAnsi="Times New Roman" w:cs="Times New Roman"/>
          <w:color w:val="333333"/>
          <w:sz w:val="32"/>
          <w:szCs w:val="32"/>
        </w:rPr>
        <w:t>160</w:t>
      </w:r>
      <w:r w:rsidRPr="0017292F">
        <w:rPr>
          <w:rFonts w:ascii="Times New Roman" w:eastAsia="仿宋_GB2312" w:hAnsi="Times New Roman" w:cs="Times New Roman"/>
          <w:color w:val="333333"/>
          <w:sz w:val="32"/>
          <w:szCs w:val="32"/>
        </w:rPr>
        <w:t>项。新建电动自行车充电桩</w:t>
      </w:r>
      <w:r w:rsidRPr="0017292F">
        <w:rPr>
          <w:rFonts w:ascii="Times New Roman" w:eastAsia="仿宋_GB2312" w:hAnsi="Times New Roman" w:cs="Times New Roman"/>
          <w:color w:val="333333"/>
          <w:sz w:val="32"/>
          <w:szCs w:val="32"/>
        </w:rPr>
        <w:t>13385</w:t>
      </w:r>
      <w:r w:rsidRPr="0017292F">
        <w:rPr>
          <w:rFonts w:ascii="Times New Roman" w:eastAsia="仿宋_GB2312" w:hAnsi="Times New Roman" w:cs="Times New Roman"/>
          <w:color w:val="333333"/>
          <w:sz w:val="32"/>
          <w:szCs w:val="32"/>
        </w:rPr>
        <w:t>个、提档升级</w:t>
      </w:r>
      <w:r w:rsidRPr="0017292F">
        <w:rPr>
          <w:rFonts w:ascii="Times New Roman" w:eastAsia="仿宋_GB2312" w:hAnsi="Times New Roman" w:cs="Times New Roman"/>
          <w:color w:val="333333"/>
          <w:sz w:val="32"/>
          <w:szCs w:val="32"/>
        </w:rPr>
        <w:t>11228</w:t>
      </w:r>
      <w:r w:rsidRPr="0017292F">
        <w:rPr>
          <w:rFonts w:ascii="Times New Roman" w:eastAsia="仿宋_GB2312" w:hAnsi="Times New Roman" w:cs="Times New Roman"/>
          <w:color w:val="333333"/>
          <w:sz w:val="32"/>
          <w:szCs w:val="32"/>
        </w:rPr>
        <w:t>个。</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人民生活</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全年居民人均可支配收入</w:t>
      </w:r>
      <w:r w:rsidRPr="0017292F">
        <w:rPr>
          <w:rFonts w:ascii="Times New Roman" w:eastAsia="仿宋_GB2312" w:hAnsi="Times New Roman" w:cs="Times New Roman"/>
          <w:color w:val="333333"/>
          <w:sz w:val="32"/>
          <w:szCs w:val="32"/>
        </w:rPr>
        <w:t>73750</w:t>
      </w:r>
      <w:r w:rsidRPr="0017292F">
        <w:rPr>
          <w:rFonts w:ascii="Times New Roman" w:eastAsia="仿宋_GB2312" w:hAnsi="Times New Roman" w:cs="Times New Roman"/>
          <w:color w:val="333333"/>
          <w:sz w:val="32"/>
          <w:szCs w:val="32"/>
        </w:rPr>
        <w:t>元，比上年增长</w:t>
      </w:r>
      <w:r w:rsidRPr="0017292F">
        <w:rPr>
          <w:rFonts w:ascii="Times New Roman" w:eastAsia="仿宋_GB2312" w:hAnsi="Times New Roman" w:cs="Times New Roman"/>
          <w:color w:val="333333"/>
          <w:sz w:val="32"/>
          <w:szCs w:val="32"/>
        </w:rPr>
        <w:t>5.0%</w:t>
      </w:r>
      <w:r w:rsidRPr="0017292F">
        <w:rPr>
          <w:rFonts w:ascii="Times New Roman" w:eastAsia="仿宋_GB2312" w:hAnsi="Times New Roman" w:cs="Times New Roman"/>
          <w:color w:val="333333"/>
          <w:sz w:val="32"/>
          <w:szCs w:val="32"/>
        </w:rPr>
        <w:t>。按常住地分，城镇居民人均可支配收入</w:t>
      </w:r>
      <w:r w:rsidRPr="0017292F">
        <w:rPr>
          <w:rFonts w:ascii="Times New Roman" w:eastAsia="仿宋_GB2312" w:hAnsi="Times New Roman" w:cs="Times New Roman"/>
          <w:color w:val="333333"/>
          <w:sz w:val="32"/>
          <w:szCs w:val="32"/>
        </w:rPr>
        <w:t>83921</w:t>
      </w:r>
      <w:r w:rsidRPr="0017292F">
        <w:rPr>
          <w:rFonts w:ascii="Times New Roman" w:eastAsia="仿宋_GB2312" w:hAnsi="Times New Roman" w:cs="Times New Roman"/>
          <w:color w:val="333333"/>
          <w:sz w:val="32"/>
          <w:szCs w:val="32"/>
        </w:rPr>
        <w:t>元，增长</w:t>
      </w:r>
      <w:r w:rsidRPr="0017292F">
        <w:rPr>
          <w:rFonts w:ascii="Times New Roman" w:eastAsia="仿宋_GB2312" w:hAnsi="Times New Roman" w:cs="Times New Roman"/>
          <w:color w:val="333333"/>
          <w:sz w:val="32"/>
          <w:szCs w:val="32"/>
        </w:rPr>
        <w:t>4.7</w:t>
      </w:r>
      <w:r w:rsidRPr="0017292F">
        <w:rPr>
          <w:rFonts w:ascii="Times New Roman" w:eastAsia="仿宋_GB2312" w:hAnsi="Times New Roman" w:cs="Times New Roman"/>
          <w:color w:val="333333"/>
          <w:sz w:val="32"/>
          <w:szCs w:val="32"/>
        </w:rPr>
        <w:t>％；农村居民人均可支配收入</w:t>
      </w:r>
      <w:r w:rsidRPr="0017292F">
        <w:rPr>
          <w:rFonts w:ascii="Times New Roman" w:eastAsia="仿宋_GB2312" w:hAnsi="Times New Roman" w:cs="Times New Roman"/>
          <w:color w:val="333333"/>
          <w:sz w:val="32"/>
          <w:szCs w:val="32"/>
        </w:rPr>
        <w:t>47115</w:t>
      </w:r>
      <w:r w:rsidRPr="0017292F">
        <w:rPr>
          <w:rFonts w:ascii="Times New Roman" w:eastAsia="仿宋_GB2312" w:hAnsi="Times New Roman" w:cs="Times New Roman"/>
          <w:color w:val="333333"/>
          <w:sz w:val="32"/>
          <w:szCs w:val="32"/>
        </w:rPr>
        <w:t>元，增长</w:t>
      </w:r>
      <w:r w:rsidRPr="0017292F">
        <w:rPr>
          <w:rFonts w:ascii="Times New Roman" w:eastAsia="仿宋_GB2312" w:hAnsi="Times New Roman" w:cs="Times New Roman"/>
          <w:color w:val="333333"/>
          <w:sz w:val="32"/>
          <w:szCs w:val="32"/>
        </w:rPr>
        <w:t>5.7</w:t>
      </w:r>
      <w:r w:rsidRPr="0017292F">
        <w:rPr>
          <w:rFonts w:ascii="Times New Roman" w:eastAsia="仿宋_GB2312" w:hAnsi="Times New Roman" w:cs="Times New Roman"/>
          <w:color w:val="333333"/>
          <w:sz w:val="32"/>
          <w:szCs w:val="32"/>
        </w:rPr>
        <w:t>％。城乡居民收入比由上年的</w:t>
      </w:r>
      <w:r w:rsidRPr="0017292F">
        <w:rPr>
          <w:rFonts w:ascii="Times New Roman" w:eastAsia="仿宋_GB2312" w:hAnsi="Times New Roman" w:cs="Times New Roman"/>
          <w:color w:val="333333"/>
          <w:sz w:val="32"/>
          <w:szCs w:val="32"/>
        </w:rPr>
        <w:t>1.80:1</w:t>
      </w:r>
      <w:r w:rsidRPr="0017292F">
        <w:rPr>
          <w:rFonts w:ascii="Times New Roman" w:eastAsia="仿宋_GB2312" w:hAnsi="Times New Roman" w:cs="Times New Roman"/>
          <w:color w:val="333333"/>
          <w:sz w:val="32"/>
          <w:szCs w:val="32"/>
        </w:rPr>
        <w:t>缩小至</w:t>
      </w:r>
      <w:r w:rsidRPr="0017292F">
        <w:rPr>
          <w:rFonts w:ascii="Times New Roman" w:eastAsia="仿宋_GB2312" w:hAnsi="Times New Roman" w:cs="Times New Roman"/>
          <w:color w:val="333333"/>
          <w:sz w:val="32"/>
          <w:szCs w:val="32"/>
        </w:rPr>
        <w:t>1.78:1</w:t>
      </w:r>
      <w:r w:rsidRPr="0017292F">
        <w:rPr>
          <w:rFonts w:ascii="Times New Roman" w:eastAsia="仿宋_GB2312" w:hAnsi="Times New Roman" w:cs="Times New Roman"/>
          <w:color w:val="333333"/>
          <w:sz w:val="32"/>
          <w:szCs w:val="32"/>
        </w:rPr>
        <w:t>。居民人均消费支出</w:t>
      </w:r>
      <w:r w:rsidRPr="0017292F">
        <w:rPr>
          <w:rFonts w:ascii="Times New Roman" w:eastAsia="仿宋_GB2312" w:hAnsi="Times New Roman" w:cs="Times New Roman"/>
          <w:color w:val="333333"/>
          <w:sz w:val="32"/>
          <w:szCs w:val="32"/>
        </w:rPr>
        <w:t>44398</w:t>
      </w:r>
      <w:r w:rsidRPr="0017292F">
        <w:rPr>
          <w:rFonts w:ascii="Times New Roman" w:eastAsia="仿宋_GB2312" w:hAnsi="Times New Roman" w:cs="Times New Roman"/>
          <w:color w:val="333333"/>
          <w:sz w:val="32"/>
          <w:szCs w:val="32"/>
        </w:rPr>
        <w:t>元，增长</w:t>
      </w:r>
      <w:r w:rsidRPr="0017292F">
        <w:rPr>
          <w:rFonts w:ascii="Times New Roman" w:eastAsia="仿宋_GB2312" w:hAnsi="Times New Roman" w:cs="Times New Roman"/>
          <w:color w:val="333333"/>
          <w:sz w:val="32"/>
          <w:szCs w:val="32"/>
        </w:rPr>
        <w:t>8.0%</w:t>
      </w:r>
      <w:r w:rsidRPr="0017292F">
        <w:rPr>
          <w:rFonts w:ascii="Times New Roman" w:eastAsia="仿宋_GB2312" w:hAnsi="Times New Roman" w:cs="Times New Roman"/>
          <w:color w:val="333333"/>
          <w:sz w:val="32"/>
          <w:szCs w:val="32"/>
        </w:rPr>
        <w:t>。其中，城镇居民人均消费支出</w:t>
      </w:r>
      <w:r w:rsidRPr="0017292F">
        <w:rPr>
          <w:rFonts w:ascii="Times New Roman" w:eastAsia="仿宋_GB2312" w:hAnsi="Times New Roman" w:cs="Times New Roman"/>
          <w:color w:val="333333"/>
          <w:sz w:val="32"/>
          <w:szCs w:val="32"/>
        </w:rPr>
        <w:t>49074</w:t>
      </w:r>
      <w:r w:rsidRPr="0017292F">
        <w:rPr>
          <w:rFonts w:ascii="Times New Roman" w:eastAsia="仿宋_GB2312" w:hAnsi="Times New Roman" w:cs="Times New Roman"/>
          <w:color w:val="333333"/>
          <w:sz w:val="32"/>
          <w:szCs w:val="32"/>
        </w:rPr>
        <w:t>元，增长</w:t>
      </w:r>
      <w:r w:rsidRPr="0017292F">
        <w:rPr>
          <w:rFonts w:ascii="Times New Roman" w:eastAsia="仿宋_GB2312" w:hAnsi="Times New Roman" w:cs="Times New Roman"/>
          <w:color w:val="333333"/>
          <w:sz w:val="32"/>
          <w:szCs w:val="32"/>
        </w:rPr>
        <w:t>7.3%</w:t>
      </w:r>
      <w:r w:rsidRPr="0017292F">
        <w:rPr>
          <w:rFonts w:ascii="Times New Roman" w:eastAsia="仿宋_GB2312" w:hAnsi="Times New Roman" w:cs="Times New Roman"/>
          <w:color w:val="333333"/>
          <w:sz w:val="32"/>
          <w:szCs w:val="32"/>
        </w:rPr>
        <w:t>；农村居民人均消费支出</w:t>
      </w:r>
      <w:r w:rsidRPr="0017292F">
        <w:rPr>
          <w:rFonts w:ascii="Times New Roman" w:eastAsia="仿宋_GB2312" w:hAnsi="Times New Roman" w:cs="Times New Roman"/>
          <w:color w:val="333333"/>
          <w:sz w:val="32"/>
          <w:szCs w:val="32"/>
        </w:rPr>
        <w:t>32154</w:t>
      </w:r>
      <w:r w:rsidRPr="0017292F">
        <w:rPr>
          <w:rFonts w:ascii="Times New Roman" w:eastAsia="仿宋_GB2312" w:hAnsi="Times New Roman" w:cs="Times New Roman"/>
          <w:color w:val="333333"/>
          <w:sz w:val="32"/>
          <w:szCs w:val="32"/>
        </w:rPr>
        <w:t>元，增长</w:t>
      </w:r>
      <w:r w:rsidRPr="0017292F">
        <w:rPr>
          <w:rFonts w:ascii="Times New Roman" w:eastAsia="仿宋_GB2312" w:hAnsi="Times New Roman" w:cs="Times New Roman"/>
          <w:color w:val="333333"/>
          <w:sz w:val="32"/>
          <w:szCs w:val="32"/>
        </w:rPr>
        <w:t>10.3%</w:t>
      </w:r>
      <w:r w:rsidRPr="0017292F">
        <w:rPr>
          <w:rFonts w:ascii="Times New Roman" w:eastAsia="仿宋_GB2312" w:hAnsi="Times New Roman" w:cs="Times New Roman"/>
          <w:color w:val="333333"/>
          <w:sz w:val="32"/>
          <w:szCs w:val="32"/>
        </w:rPr>
        <w:t>。</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社会保障</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全年新增养老机构</w:t>
      </w:r>
      <w:r w:rsidRPr="0017292F">
        <w:rPr>
          <w:rFonts w:ascii="Times New Roman" w:eastAsia="仿宋_GB2312" w:hAnsi="Times New Roman" w:cs="Times New Roman"/>
          <w:color w:val="333333"/>
          <w:sz w:val="32"/>
          <w:szCs w:val="32"/>
        </w:rPr>
        <w:t>5</w:t>
      </w:r>
      <w:r w:rsidRPr="0017292F">
        <w:rPr>
          <w:rFonts w:ascii="Times New Roman" w:eastAsia="仿宋_GB2312" w:hAnsi="Times New Roman" w:cs="Times New Roman"/>
          <w:color w:val="333333"/>
          <w:sz w:val="32"/>
          <w:szCs w:val="32"/>
        </w:rPr>
        <w:t>家，其中区域性养老服务中心</w:t>
      </w:r>
      <w:r w:rsidRPr="0017292F">
        <w:rPr>
          <w:rFonts w:ascii="Times New Roman" w:eastAsia="仿宋_GB2312" w:hAnsi="Times New Roman" w:cs="Times New Roman"/>
          <w:color w:val="333333"/>
          <w:sz w:val="32"/>
          <w:szCs w:val="32"/>
        </w:rPr>
        <w:t>3</w:t>
      </w:r>
      <w:r w:rsidRPr="0017292F">
        <w:rPr>
          <w:rFonts w:ascii="Times New Roman" w:eastAsia="仿宋_GB2312" w:hAnsi="Times New Roman" w:cs="Times New Roman"/>
          <w:color w:val="333333"/>
          <w:sz w:val="32"/>
          <w:szCs w:val="32"/>
        </w:rPr>
        <w:t>家，新增床位</w:t>
      </w:r>
      <w:r w:rsidRPr="0017292F">
        <w:rPr>
          <w:rFonts w:ascii="Times New Roman" w:eastAsia="仿宋_GB2312" w:hAnsi="Times New Roman" w:cs="Times New Roman"/>
          <w:color w:val="333333"/>
          <w:sz w:val="32"/>
          <w:szCs w:val="32"/>
        </w:rPr>
        <w:t>1828</w:t>
      </w:r>
      <w:r w:rsidRPr="0017292F">
        <w:rPr>
          <w:rFonts w:ascii="Times New Roman" w:eastAsia="仿宋_GB2312" w:hAnsi="Times New Roman" w:cs="Times New Roman"/>
          <w:color w:val="333333"/>
          <w:sz w:val="32"/>
          <w:szCs w:val="32"/>
        </w:rPr>
        <w:t>张。城乡</w:t>
      </w:r>
      <w:proofErr w:type="gramStart"/>
      <w:r w:rsidRPr="0017292F">
        <w:rPr>
          <w:rFonts w:ascii="Times New Roman" w:eastAsia="仿宋_GB2312" w:hAnsi="Times New Roman" w:cs="Times New Roman"/>
          <w:color w:val="333333"/>
          <w:sz w:val="32"/>
          <w:szCs w:val="32"/>
        </w:rPr>
        <w:t>低保标准</w:t>
      </w:r>
      <w:proofErr w:type="gramEnd"/>
      <w:r w:rsidRPr="0017292F">
        <w:rPr>
          <w:rFonts w:ascii="Times New Roman" w:eastAsia="仿宋_GB2312" w:hAnsi="Times New Roman" w:cs="Times New Roman"/>
          <w:color w:val="333333"/>
          <w:sz w:val="32"/>
          <w:szCs w:val="32"/>
        </w:rPr>
        <w:t>由</w:t>
      </w:r>
      <w:r w:rsidRPr="0017292F">
        <w:rPr>
          <w:rFonts w:ascii="Times New Roman" w:eastAsia="仿宋_GB2312" w:hAnsi="Times New Roman" w:cs="Times New Roman"/>
          <w:color w:val="333333"/>
          <w:sz w:val="32"/>
          <w:szCs w:val="32"/>
        </w:rPr>
        <w:t>1095</w:t>
      </w:r>
      <w:r w:rsidRPr="0017292F">
        <w:rPr>
          <w:rFonts w:ascii="Times New Roman" w:eastAsia="仿宋_GB2312" w:hAnsi="Times New Roman" w:cs="Times New Roman"/>
          <w:color w:val="333333"/>
          <w:sz w:val="32"/>
          <w:szCs w:val="32"/>
        </w:rPr>
        <w:t>元</w:t>
      </w:r>
      <w:r w:rsidRPr="0017292F">
        <w:rPr>
          <w:rFonts w:ascii="Times New Roman" w:eastAsia="仿宋_GB2312" w:hAnsi="Times New Roman" w:cs="Times New Roman"/>
          <w:color w:val="333333"/>
          <w:sz w:val="32"/>
          <w:szCs w:val="32"/>
        </w:rPr>
        <w:t>/</w:t>
      </w:r>
      <w:proofErr w:type="gramStart"/>
      <w:r w:rsidRPr="0017292F">
        <w:rPr>
          <w:rFonts w:ascii="Times New Roman" w:eastAsia="仿宋_GB2312" w:hAnsi="Times New Roman" w:cs="Times New Roman"/>
          <w:color w:val="333333"/>
          <w:sz w:val="32"/>
          <w:szCs w:val="32"/>
        </w:rPr>
        <w:t>月提高</w:t>
      </w:r>
      <w:proofErr w:type="gramEnd"/>
      <w:r w:rsidRPr="0017292F">
        <w:rPr>
          <w:rFonts w:ascii="Times New Roman" w:eastAsia="仿宋_GB2312" w:hAnsi="Times New Roman" w:cs="Times New Roman"/>
          <w:color w:val="333333"/>
          <w:sz w:val="32"/>
          <w:szCs w:val="32"/>
        </w:rPr>
        <w:t>到</w:t>
      </w:r>
      <w:r w:rsidRPr="0017292F">
        <w:rPr>
          <w:rFonts w:ascii="Times New Roman" w:eastAsia="仿宋_GB2312" w:hAnsi="Times New Roman" w:cs="Times New Roman"/>
          <w:color w:val="333333"/>
          <w:sz w:val="32"/>
          <w:szCs w:val="32"/>
        </w:rPr>
        <w:t>1115</w:t>
      </w:r>
      <w:r w:rsidRPr="0017292F">
        <w:rPr>
          <w:rFonts w:ascii="Times New Roman" w:eastAsia="仿宋_GB2312" w:hAnsi="Times New Roman" w:cs="Times New Roman"/>
          <w:color w:val="333333"/>
          <w:sz w:val="32"/>
          <w:szCs w:val="32"/>
        </w:rPr>
        <w:t>元</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月。城乡居保基础养老金</w:t>
      </w:r>
      <w:r w:rsidRPr="0017292F">
        <w:rPr>
          <w:rFonts w:ascii="Times New Roman" w:eastAsia="仿宋_GB2312" w:hAnsi="Times New Roman" w:cs="Times New Roman"/>
          <w:color w:val="333333"/>
          <w:sz w:val="32"/>
          <w:szCs w:val="32"/>
        </w:rPr>
        <w:t>680</w:t>
      </w:r>
      <w:r w:rsidRPr="0017292F">
        <w:rPr>
          <w:rFonts w:ascii="Times New Roman" w:eastAsia="仿宋_GB2312" w:hAnsi="Times New Roman" w:cs="Times New Roman"/>
          <w:color w:val="333333"/>
          <w:sz w:val="32"/>
          <w:szCs w:val="32"/>
        </w:rPr>
        <w:t>元</w:t>
      </w:r>
      <w:r w:rsidRPr="0017292F">
        <w:rPr>
          <w:rFonts w:ascii="Times New Roman" w:eastAsia="仿宋_GB2312" w:hAnsi="Times New Roman" w:cs="Times New Roman"/>
          <w:color w:val="333333"/>
          <w:sz w:val="32"/>
          <w:szCs w:val="32"/>
        </w:rPr>
        <w:t>/</w:t>
      </w:r>
      <w:r w:rsidRPr="0017292F">
        <w:rPr>
          <w:rFonts w:ascii="Times New Roman" w:eastAsia="仿宋_GB2312" w:hAnsi="Times New Roman" w:cs="Times New Roman"/>
          <w:color w:val="333333"/>
          <w:sz w:val="32"/>
          <w:szCs w:val="32"/>
        </w:rPr>
        <w:t>月，加上高龄倾斜，最高可达</w:t>
      </w:r>
      <w:r w:rsidRPr="0017292F">
        <w:rPr>
          <w:rFonts w:ascii="Times New Roman" w:eastAsia="仿宋_GB2312" w:hAnsi="Times New Roman" w:cs="Times New Roman"/>
          <w:color w:val="333333"/>
          <w:sz w:val="32"/>
          <w:szCs w:val="32"/>
        </w:rPr>
        <w:t>870</w:t>
      </w:r>
      <w:r w:rsidRPr="0017292F">
        <w:rPr>
          <w:rFonts w:ascii="Times New Roman" w:eastAsia="仿宋_GB2312" w:hAnsi="Times New Roman" w:cs="Times New Roman"/>
          <w:color w:val="333333"/>
          <w:sz w:val="32"/>
          <w:szCs w:val="32"/>
        </w:rPr>
        <w:t>元</w:t>
      </w:r>
      <w:r w:rsidRPr="0017292F">
        <w:rPr>
          <w:rFonts w:ascii="Times New Roman" w:eastAsia="仿宋_GB2312" w:hAnsi="Times New Roman" w:cs="Times New Roman"/>
          <w:color w:val="333333"/>
          <w:sz w:val="32"/>
          <w:szCs w:val="32"/>
        </w:rPr>
        <w:lastRenderedPageBreak/>
        <w:t>/</w:t>
      </w:r>
      <w:r w:rsidRPr="0017292F">
        <w:rPr>
          <w:rFonts w:ascii="Times New Roman" w:eastAsia="仿宋_GB2312" w:hAnsi="Times New Roman" w:cs="Times New Roman"/>
          <w:color w:val="333333"/>
          <w:sz w:val="32"/>
          <w:szCs w:val="32"/>
        </w:rPr>
        <w:t>月，待遇水平位居全省第一。发放各类救助金</w:t>
      </w:r>
      <w:r w:rsidRPr="0017292F">
        <w:rPr>
          <w:rFonts w:ascii="Times New Roman" w:eastAsia="仿宋_GB2312" w:hAnsi="Times New Roman" w:cs="Times New Roman"/>
          <w:color w:val="333333"/>
          <w:sz w:val="32"/>
          <w:szCs w:val="32"/>
        </w:rPr>
        <w:t>2187.72</w:t>
      </w:r>
      <w:r w:rsidRPr="0017292F">
        <w:rPr>
          <w:rFonts w:ascii="Times New Roman" w:eastAsia="仿宋_GB2312" w:hAnsi="Times New Roman" w:cs="Times New Roman"/>
          <w:color w:val="333333"/>
          <w:sz w:val="32"/>
          <w:szCs w:val="32"/>
        </w:rPr>
        <w:t>万元、困境儿童生活保障金和残疾人两项补贴</w:t>
      </w:r>
      <w:r w:rsidRPr="0017292F">
        <w:rPr>
          <w:rFonts w:ascii="Times New Roman" w:eastAsia="仿宋_GB2312" w:hAnsi="Times New Roman" w:cs="Times New Roman"/>
          <w:color w:val="333333"/>
          <w:sz w:val="32"/>
          <w:szCs w:val="32"/>
        </w:rPr>
        <w:t>6039.69</w:t>
      </w:r>
      <w:r w:rsidRPr="0017292F">
        <w:rPr>
          <w:rFonts w:ascii="Times New Roman" w:eastAsia="仿宋_GB2312" w:hAnsi="Times New Roman" w:cs="Times New Roman"/>
          <w:color w:val="333333"/>
          <w:sz w:val="32"/>
          <w:szCs w:val="32"/>
        </w:rPr>
        <w:t>万元。</w:t>
      </w:r>
    </w:p>
    <w:p w:rsidR="0017292F" w:rsidRPr="0017292F" w:rsidRDefault="0017292F" w:rsidP="0017292F">
      <w:pPr>
        <w:pStyle w:val="a3"/>
        <w:spacing w:before="120" w:beforeAutospacing="0" w:after="120" w:afterAutospacing="0"/>
        <w:ind w:firstLine="480"/>
        <w:rPr>
          <w:rFonts w:ascii="Times New Roman" w:eastAsia="仿宋_GB2312" w:hAnsi="Times New Roman" w:cs="Times New Roman"/>
          <w:color w:val="333333"/>
          <w:sz w:val="32"/>
          <w:szCs w:val="32"/>
        </w:rPr>
      </w:pPr>
      <w:r w:rsidRPr="0017292F">
        <w:rPr>
          <w:rFonts w:ascii="Times New Roman" w:eastAsia="仿宋_GB2312" w:hAnsi="Times New Roman" w:cs="Times New Roman"/>
          <w:color w:val="333333"/>
          <w:sz w:val="32"/>
          <w:szCs w:val="32"/>
        </w:rPr>
        <w:t>全年新增住房公积金</w:t>
      </w:r>
      <w:proofErr w:type="gramStart"/>
      <w:r w:rsidRPr="0017292F">
        <w:rPr>
          <w:rFonts w:ascii="Times New Roman" w:eastAsia="仿宋_GB2312" w:hAnsi="Times New Roman" w:cs="Times New Roman"/>
          <w:color w:val="333333"/>
          <w:sz w:val="32"/>
          <w:szCs w:val="32"/>
        </w:rPr>
        <w:t>缴</w:t>
      </w:r>
      <w:proofErr w:type="gramEnd"/>
      <w:r w:rsidRPr="0017292F">
        <w:rPr>
          <w:rFonts w:ascii="Times New Roman" w:eastAsia="仿宋_GB2312" w:hAnsi="Times New Roman" w:cs="Times New Roman"/>
          <w:color w:val="333333"/>
          <w:sz w:val="32"/>
          <w:szCs w:val="32"/>
        </w:rPr>
        <w:t>存单位</w:t>
      </w:r>
      <w:r w:rsidRPr="0017292F">
        <w:rPr>
          <w:rFonts w:ascii="Times New Roman" w:eastAsia="仿宋_GB2312" w:hAnsi="Times New Roman" w:cs="Times New Roman"/>
          <w:color w:val="333333"/>
          <w:sz w:val="32"/>
          <w:szCs w:val="32"/>
        </w:rPr>
        <w:t>7011</w:t>
      </w:r>
      <w:r w:rsidRPr="0017292F">
        <w:rPr>
          <w:rFonts w:ascii="Times New Roman" w:eastAsia="仿宋_GB2312" w:hAnsi="Times New Roman" w:cs="Times New Roman"/>
          <w:color w:val="333333"/>
          <w:sz w:val="32"/>
          <w:szCs w:val="32"/>
        </w:rPr>
        <w:t>家、新增缴存职工</w:t>
      </w:r>
      <w:r w:rsidRPr="0017292F">
        <w:rPr>
          <w:rFonts w:ascii="Times New Roman" w:eastAsia="仿宋_GB2312" w:hAnsi="Times New Roman" w:cs="Times New Roman"/>
          <w:color w:val="333333"/>
          <w:sz w:val="32"/>
          <w:szCs w:val="32"/>
        </w:rPr>
        <w:t>14</w:t>
      </w:r>
      <w:r w:rsidRPr="0017292F">
        <w:rPr>
          <w:rFonts w:ascii="Times New Roman" w:eastAsia="仿宋_GB2312" w:hAnsi="Times New Roman" w:cs="Times New Roman"/>
          <w:color w:val="333333"/>
          <w:sz w:val="32"/>
          <w:szCs w:val="32"/>
        </w:rPr>
        <w:t>万人。年末住房公积金缴存人数</w:t>
      </w:r>
      <w:r w:rsidRPr="0017292F">
        <w:rPr>
          <w:rFonts w:ascii="Times New Roman" w:eastAsia="仿宋_GB2312" w:hAnsi="Times New Roman" w:cs="Times New Roman"/>
          <w:color w:val="333333"/>
          <w:sz w:val="32"/>
          <w:szCs w:val="32"/>
        </w:rPr>
        <w:t>77.2</w:t>
      </w:r>
      <w:r w:rsidRPr="0017292F">
        <w:rPr>
          <w:rFonts w:ascii="Times New Roman" w:eastAsia="仿宋_GB2312" w:hAnsi="Times New Roman" w:cs="Times New Roman"/>
          <w:color w:val="333333"/>
          <w:sz w:val="32"/>
          <w:szCs w:val="32"/>
        </w:rPr>
        <w:t>万人，比上年末减少</w:t>
      </w:r>
      <w:r w:rsidRPr="0017292F">
        <w:rPr>
          <w:rFonts w:ascii="Times New Roman" w:eastAsia="仿宋_GB2312" w:hAnsi="Times New Roman" w:cs="Times New Roman"/>
          <w:color w:val="333333"/>
          <w:sz w:val="32"/>
          <w:szCs w:val="32"/>
        </w:rPr>
        <w:t>1.7</w:t>
      </w:r>
      <w:r w:rsidRPr="0017292F">
        <w:rPr>
          <w:rFonts w:ascii="Times New Roman" w:eastAsia="仿宋_GB2312" w:hAnsi="Times New Roman" w:cs="Times New Roman"/>
          <w:color w:val="333333"/>
          <w:sz w:val="32"/>
          <w:szCs w:val="32"/>
        </w:rPr>
        <w:t>万人。全年归集住房公积金</w:t>
      </w:r>
      <w:r w:rsidRPr="0017292F">
        <w:rPr>
          <w:rFonts w:ascii="Times New Roman" w:eastAsia="仿宋_GB2312" w:hAnsi="Times New Roman" w:cs="Times New Roman"/>
          <w:color w:val="333333"/>
          <w:sz w:val="32"/>
          <w:szCs w:val="32"/>
        </w:rPr>
        <w:t>116.5</w:t>
      </w:r>
      <w:r w:rsidRPr="0017292F">
        <w:rPr>
          <w:rFonts w:ascii="Times New Roman" w:eastAsia="仿宋_GB2312" w:hAnsi="Times New Roman" w:cs="Times New Roman"/>
          <w:color w:val="333333"/>
          <w:sz w:val="32"/>
          <w:szCs w:val="32"/>
        </w:rPr>
        <w:t>亿元，比上年增长</w:t>
      </w:r>
      <w:r w:rsidRPr="0017292F">
        <w:rPr>
          <w:rFonts w:ascii="Times New Roman" w:eastAsia="仿宋_GB2312" w:hAnsi="Times New Roman" w:cs="Times New Roman"/>
          <w:color w:val="333333"/>
          <w:sz w:val="32"/>
          <w:szCs w:val="32"/>
        </w:rPr>
        <w:t>7.2%</w:t>
      </w:r>
      <w:r w:rsidRPr="0017292F">
        <w:rPr>
          <w:rFonts w:ascii="Times New Roman" w:eastAsia="仿宋_GB2312" w:hAnsi="Times New Roman" w:cs="Times New Roman"/>
          <w:color w:val="333333"/>
          <w:sz w:val="32"/>
          <w:szCs w:val="32"/>
        </w:rPr>
        <w:t>。发放公积金贷款</w:t>
      </w:r>
      <w:r w:rsidRPr="0017292F">
        <w:rPr>
          <w:rFonts w:ascii="Times New Roman" w:eastAsia="仿宋_GB2312" w:hAnsi="Times New Roman" w:cs="Times New Roman"/>
          <w:color w:val="333333"/>
          <w:sz w:val="32"/>
          <w:szCs w:val="32"/>
        </w:rPr>
        <w:t>62.8</w:t>
      </w:r>
      <w:r w:rsidRPr="0017292F">
        <w:rPr>
          <w:rFonts w:ascii="Times New Roman" w:eastAsia="仿宋_GB2312" w:hAnsi="Times New Roman" w:cs="Times New Roman"/>
          <w:color w:val="333333"/>
          <w:sz w:val="32"/>
          <w:szCs w:val="32"/>
        </w:rPr>
        <w:t>亿元，年末公积金贷款余额</w:t>
      </w:r>
      <w:r w:rsidRPr="0017292F">
        <w:rPr>
          <w:rFonts w:ascii="Times New Roman" w:eastAsia="仿宋_GB2312" w:hAnsi="Times New Roman" w:cs="Times New Roman"/>
          <w:color w:val="333333"/>
          <w:sz w:val="32"/>
          <w:szCs w:val="32"/>
        </w:rPr>
        <w:t>259.9</w:t>
      </w:r>
      <w:r w:rsidRPr="0017292F">
        <w:rPr>
          <w:rFonts w:ascii="Times New Roman" w:eastAsia="仿宋_GB2312" w:hAnsi="Times New Roman" w:cs="Times New Roman"/>
          <w:color w:val="333333"/>
          <w:sz w:val="32"/>
          <w:szCs w:val="32"/>
        </w:rPr>
        <w:t>亿元，年末</w:t>
      </w:r>
      <w:proofErr w:type="gramStart"/>
      <w:r w:rsidRPr="0017292F">
        <w:rPr>
          <w:rFonts w:ascii="Times New Roman" w:eastAsia="仿宋_GB2312" w:hAnsi="Times New Roman" w:cs="Times New Roman"/>
          <w:color w:val="333333"/>
          <w:sz w:val="32"/>
          <w:szCs w:val="32"/>
        </w:rPr>
        <w:t>个</w:t>
      </w:r>
      <w:proofErr w:type="gramEnd"/>
      <w:r w:rsidRPr="0017292F">
        <w:rPr>
          <w:rFonts w:ascii="Times New Roman" w:eastAsia="仿宋_GB2312" w:hAnsi="Times New Roman" w:cs="Times New Roman"/>
          <w:color w:val="333333"/>
          <w:sz w:val="32"/>
          <w:szCs w:val="32"/>
        </w:rPr>
        <w:t>贷比率为</w:t>
      </w:r>
      <w:r w:rsidRPr="0017292F">
        <w:rPr>
          <w:rFonts w:ascii="Times New Roman" w:eastAsia="仿宋_GB2312" w:hAnsi="Times New Roman" w:cs="Times New Roman"/>
          <w:color w:val="333333"/>
          <w:sz w:val="32"/>
          <w:szCs w:val="32"/>
        </w:rPr>
        <w:t>82.9%</w:t>
      </w:r>
      <w:r w:rsidRPr="0017292F">
        <w:rPr>
          <w:rFonts w:ascii="Times New Roman" w:eastAsia="仿宋_GB2312" w:hAnsi="Times New Roman" w:cs="Times New Roman"/>
          <w:color w:val="333333"/>
          <w:sz w:val="32"/>
          <w:szCs w:val="32"/>
        </w:rPr>
        <w:t>。</w:t>
      </w:r>
    </w:p>
    <w:p w:rsidR="0017292F" w:rsidRPr="0017292F" w:rsidRDefault="0017292F" w:rsidP="0017292F">
      <w:pPr>
        <w:pStyle w:val="a3"/>
        <w:shd w:val="clear" w:color="auto" w:fill="FFFFFF"/>
        <w:spacing w:before="0" w:beforeAutospacing="0" w:after="0" w:afterAutospacing="0" w:line="400" w:lineRule="atLeast"/>
        <w:jc w:val="both"/>
        <w:rPr>
          <w:rFonts w:ascii="Times New Roman" w:eastAsia="仿宋_GB2312" w:hAnsi="Times New Roman" w:cs="Times New Roman"/>
          <w:color w:val="333333"/>
          <w:sz w:val="32"/>
          <w:szCs w:val="32"/>
        </w:rPr>
      </w:pPr>
      <w:r w:rsidRPr="0017292F">
        <w:rPr>
          <w:rFonts w:ascii="Times New Roman" w:eastAsia="仿宋_GB2312" w:hAnsi="Times New Roman" w:cs="Times New Roman"/>
          <w:b/>
          <w:bCs/>
          <w:color w:val="000000"/>
          <w:sz w:val="32"/>
          <w:szCs w:val="32"/>
        </w:rPr>
        <w:t>注：</w:t>
      </w:r>
      <w:r w:rsidRPr="0017292F">
        <w:rPr>
          <w:rFonts w:ascii="Times New Roman" w:eastAsia="仿宋_GB2312" w:hAnsi="Times New Roman" w:cs="Times New Roman"/>
          <w:b/>
          <w:bCs/>
          <w:color w:val="000000"/>
          <w:sz w:val="32"/>
          <w:szCs w:val="32"/>
        </w:rPr>
        <w:t>1</w:t>
      </w:r>
      <w:r w:rsidRPr="0017292F">
        <w:rPr>
          <w:rFonts w:ascii="Times New Roman" w:eastAsia="仿宋_GB2312" w:hAnsi="Times New Roman" w:cs="Times New Roman"/>
          <w:b/>
          <w:bCs/>
          <w:color w:val="000000"/>
          <w:sz w:val="32"/>
          <w:szCs w:val="32"/>
        </w:rPr>
        <w:t>．本公报使用的数据为快报数，最终数据以统计年鉴为准。</w:t>
      </w:r>
      <w:r w:rsidRPr="0017292F">
        <w:rPr>
          <w:rFonts w:ascii="Times New Roman" w:eastAsia="仿宋_GB2312" w:hAnsi="Times New Roman" w:cs="Times New Roman"/>
          <w:b/>
          <w:bCs/>
          <w:color w:val="000000"/>
          <w:sz w:val="32"/>
          <w:szCs w:val="32"/>
        </w:rPr>
        <w:t> </w:t>
      </w:r>
    </w:p>
    <w:p w:rsidR="0017292F" w:rsidRPr="0017292F" w:rsidRDefault="0017292F" w:rsidP="0017292F">
      <w:pPr>
        <w:pStyle w:val="a3"/>
        <w:shd w:val="clear" w:color="auto" w:fill="FFFFFF"/>
        <w:spacing w:before="0" w:beforeAutospacing="0" w:after="0" w:afterAutospacing="0" w:line="400" w:lineRule="atLeast"/>
        <w:ind w:firstLine="422"/>
        <w:jc w:val="both"/>
        <w:rPr>
          <w:rFonts w:ascii="Times New Roman" w:eastAsia="仿宋_GB2312" w:hAnsi="Times New Roman" w:cs="Times New Roman"/>
          <w:color w:val="333333"/>
          <w:sz w:val="32"/>
          <w:szCs w:val="32"/>
        </w:rPr>
      </w:pPr>
      <w:r w:rsidRPr="0017292F">
        <w:rPr>
          <w:rFonts w:ascii="Times New Roman" w:eastAsia="仿宋_GB2312" w:hAnsi="Times New Roman" w:cs="Times New Roman"/>
          <w:b/>
          <w:bCs/>
          <w:color w:val="000000"/>
          <w:sz w:val="32"/>
          <w:szCs w:val="32"/>
        </w:rPr>
        <w:t>2. </w:t>
      </w:r>
      <w:r w:rsidRPr="0017292F">
        <w:rPr>
          <w:rFonts w:ascii="Times New Roman" w:eastAsia="仿宋_GB2312" w:hAnsi="Times New Roman" w:cs="Times New Roman"/>
          <w:b/>
          <w:bCs/>
          <w:color w:val="000000"/>
          <w:sz w:val="32"/>
          <w:szCs w:val="32"/>
        </w:rPr>
        <w:t>卫生相关数据来自卫健委，最终数据以国家</w:t>
      </w:r>
      <w:proofErr w:type="gramStart"/>
      <w:r w:rsidRPr="0017292F">
        <w:rPr>
          <w:rFonts w:ascii="Times New Roman" w:eastAsia="仿宋_GB2312" w:hAnsi="Times New Roman" w:cs="Times New Roman"/>
          <w:b/>
          <w:bCs/>
          <w:color w:val="000000"/>
          <w:sz w:val="32"/>
          <w:szCs w:val="32"/>
        </w:rPr>
        <w:t>卫健委审核</w:t>
      </w:r>
      <w:proofErr w:type="gramEnd"/>
      <w:r w:rsidRPr="0017292F">
        <w:rPr>
          <w:rFonts w:ascii="Times New Roman" w:eastAsia="仿宋_GB2312" w:hAnsi="Times New Roman" w:cs="Times New Roman"/>
          <w:b/>
          <w:bCs/>
          <w:color w:val="000000"/>
          <w:sz w:val="32"/>
          <w:szCs w:val="32"/>
        </w:rPr>
        <w:t>通过后为准。</w:t>
      </w:r>
    </w:p>
    <w:p w:rsidR="0017292F" w:rsidRPr="0017292F" w:rsidRDefault="0017292F" w:rsidP="0017292F">
      <w:pPr>
        <w:pStyle w:val="a3"/>
        <w:shd w:val="clear" w:color="auto" w:fill="FFFFFF"/>
        <w:spacing w:before="0" w:beforeAutospacing="0" w:after="0" w:afterAutospacing="0" w:line="400" w:lineRule="atLeast"/>
        <w:ind w:firstLine="422"/>
        <w:jc w:val="both"/>
        <w:rPr>
          <w:rFonts w:ascii="Times New Roman" w:eastAsia="仿宋_GB2312" w:hAnsi="Times New Roman" w:cs="Times New Roman"/>
          <w:color w:val="333333"/>
          <w:sz w:val="32"/>
          <w:szCs w:val="32"/>
        </w:rPr>
      </w:pPr>
      <w:r w:rsidRPr="0017292F">
        <w:rPr>
          <w:rFonts w:ascii="Times New Roman" w:eastAsia="仿宋_GB2312" w:hAnsi="Times New Roman" w:cs="Times New Roman"/>
          <w:b/>
          <w:bCs/>
          <w:color w:val="000000"/>
          <w:sz w:val="32"/>
          <w:szCs w:val="32"/>
        </w:rPr>
        <w:t>3</w:t>
      </w:r>
      <w:r w:rsidRPr="0017292F">
        <w:rPr>
          <w:rFonts w:ascii="Times New Roman" w:eastAsia="仿宋_GB2312" w:hAnsi="Times New Roman" w:cs="Times New Roman"/>
          <w:b/>
          <w:bCs/>
          <w:color w:val="000000"/>
          <w:sz w:val="32"/>
          <w:szCs w:val="32"/>
        </w:rPr>
        <w:t>．地区生产总值及其分类项目增长速度按可比价计算；其他指标除特殊说明外，按现价计算。</w:t>
      </w:r>
      <w:r w:rsidRPr="0017292F">
        <w:rPr>
          <w:rFonts w:ascii="Times New Roman" w:eastAsia="仿宋_GB2312" w:hAnsi="Times New Roman" w:cs="Times New Roman"/>
          <w:b/>
          <w:bCs/>
          <w:color w:val="000000"/>
          <w:sz w:val="32"/>
          <w:szCs w:val="32"/>
        </w:rPr>
        <w:t> </w:t>
      </w:r>
    </w:p>
    <w:p w:rsidR="00052567" w:rsidRPr="0017292F" w:rsidRDefault="00052567">
      <w:pPr>
        <w:rPr>
          <w:rFonts w:ascii="Times New Roman" w:eastAsia="仿宋_GB2312" w:hAnsi="Times New Roman" w:cs="Times New Roman"/>
          <w:sz w:val="32"/>
          <w:szCs w:val="32"/>
        </w:rPr>
      </w:pPr>
    </w:p>
    <w:sectPr w:rsidR="00052567" w:rsidRPr="0017292F" w:rsidSect="0017292F">
      <w:pgSz w:w="11906" w:h="16838"/>
      <w:pgMar w:top="2098" w:right="1361"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92F"/>
    <w:rsid w:val="00052567"/>
    <w:rsid w:val="0017292F"/>
    <w:rsid w:val="00DD5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67"/>
    <w:pPr>
      <w:widowControl w:val="0"/>
      <w:jc w:val="both"/>
    </w:pPr>
  </w:style>
  <w:style w:type="paragraph" w:styleId="1">
    <w:name w:val="heading 1"/>
    <w:basedOn w:val="a"/>
    <w:link w:val="1Char"/>
    <w:uiPriority w:val="9"/>
    <w:qFormat/>
    <w:rsid w:val="001729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292F"/>
    <w:rPr>
      <w:rFonts w:ascii="宋体" w:eastAsia="宋体" w:hAnsi="宋体" w:cs="宋体"/>
      <w:b/>
      <w:bCs/>
      <w:kern w:val="36"/>
      <w:sz w:val="48"/>
      <w:szCs w:val="48"/>
    </w:rPr>
  </w:style>
  <w:style w:type="paragraph" w:styleId="a3">
    <w:name w:val="Normal (Web)"/>
    <w:basedOn w:val="a"/>
    <w:uiPriority w:val="99"/>
    <w:semiHidden/>
    <w:unhideWhenUsed/>
    <w:rsid w:val="0017292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292F"/>
    <w:rPr>
      <w:sz w:val="18"/>
      <w:szCs w:val="18"/>
    </w:rPr>
  </w:style>
  <w:style w:type="character" w:customStyle="1" w:styleId="Char">
    <w:name w:val="批注框文本 Char"/>
    <w:basedOn w:val="a0"/>
    <w:link w:val="a4"/>
    <w:uiPriority w:val="99"/>
    <w:semiHidden/>
    <w:rsid w:val="0017292F"/>
    <w:rPr>
      <w:sz w:val="18"/>
      <w:szCs w:val="18"/>
    </w:rPr>
  </w:style>
</w:styles>
</file>

<file path=word/webSettings.xml><?xml version="1.0" encoding="utf-8"?>
<w:webSettings xmlns:r="http://schemas.openxmlformats.org/officeDocument/2006/relationships" xmlns:w="http://schemas.openxmlformats.org/wordprocessingml/2006/main">
  <w:divs>
    <w:div w:id="1051995648">
      <w:bodyDiv w:val="1"/>
      <w:marLeft w:val="0"/>
      <w:marRight w:val="0"/>
      <w:marTop w:val="0"/>
      <w:marBottom w:val="0"/>
      <w:divBdr>
        <w:top w:val="none" w:sz="0" w:space="0" w:color="auto"/>
        <w:left w:val="none" w:sz="0" w:space="0" w:color="auto"/>
        <w:bottom w:val="none" w:sz="0" w:space="0" w:color="auto"/>
        <w:right w:val="none" w:sz="0" w:space="0" w:color="auto"/>
      </w:divBdr>
    </w:div>
    <w:div w:id="19912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杨惠菊</dc:creator>
  <cp:lastModifiedBy>杨惠菊</cp:lastModifiedBy>
  <cp:revision>1</cp:revision>
  <dcterms:created xsi:type="dcterms:W3CDTF">2024-04-22T05:28:00Z</dcterms:created>
  <dcterms:modified xsi:type="dcterms:W3CDTF">2024-04-22T05:30:00Z</dcterms:modified>
</cp:coreProperties>
</file>